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72"/>
      </w:tblGrid>
      <w:tr w:rsidR="00364EDA" w:rsidRPr="00364EDA" w:rsidTr="00364EDA">
        <w:trPr>
          <w:tblCellSpacing w:w="0" w:type="dxa"/>
        </w:trPr>
        <w:tc>
          <w:tcPr>
            <w:tcW w:w="5000" w:type="pct"/>
            <w:vAlign w:val="center"/>
            <w:hideMark/>
          </w:tcPr>
          <w:p w:rsidR="00364EDA" w:rsidRPr="00364EDA" w:rsidRDefault="00364EDA" w:rsidP="00364EDA">
            <w:r w:rsidRPr="00364EDA">
              <w:t>ДОКЛАД НА ПРЕДСЕДАТЕЛЯ  КОНСТАНТИН ПЕНЧЕВ ЗА ПРИЛАГАНЕТО НА ЗАКОНА И ЗА ДЕЙНОСТТА НА АДМИНИСТРАТИВНИТЕ СЪДИЛИЩА ПРЕЗ 2009 ГОДИНА</w:t>
            </w:r>
          </w:p>
        </w:tc>
      </w:tr>
    </w:tbl>
    <w:p w:rsidR="00364EDA" w:rsidRPr="00364EDA" w:rsidRDefault="00364EDA" w:rsidP="00364EDA">
      <w:pPr>
        <w:rPr>
          <w:vanish/>
        </w:rPr>
      </w:pPr>
    </w:p>
    <w:tbl>
      <w:tblPr>
        <w:tblW w:w="0" w:type="auto"/>
        <w:tblCellSpacing w:w="0" w:type="dxa"/>
        <w:tblCellMar>
          <w:left w:w="0" w:type="dxa"/>
          <w:right w:w="0" w:type="dxa"/>
        </w:tblCellMar>
        <w:tblLook w:val="04A0" w:firstRow="1" w:lastRow="0" w:firstColumn="1" w:lastColumn="0" w:noHBand="0" w:noVBand="1"/>
      </w:tblPr>
      <w:tblGrid>
        <w:gridCol w:w="151"/>
        <w:gridCol w:w="8921"/>
      </w:tblGrid>
      <w:tr w:rsidR="00364EDA" w:rsidRPr="00364EDA" w:rsidTr="00364EDA">
        <w:trPr>
          <w:tblCellSpacing w:w="0" w:type="dxa"/>
        </w:trPr>
        <w:tc>
          <w:tcPr>
            <w:tcW w:w="0" w:type="auto"/>
            <w:vAlign w:val="center"/>
            <w:hideMark/>
          </w:tcPr>
          <w:p w:rsidR="00364EDA" w:rsidRPr="00364EDA" w:rsidRDefault="00364EDA" w:rsidP="00364EDA">
            <w:r w:rsidRPr="00364EDA">
              <w:drawing>
                <wp:inline distT="0" distB="0" distL="0" distR="0">
                  <wp:extent cx="95250" cy="152400"/>
                  <wp:effectExtent l="0" t="0" r="0" b="0"/>
                  <wp:docPr id="20" name="Picture 20"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sac.government.bg/home.nsf/shi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p>
        </w:tc>
        <w:tc>
          <w:tcPr>
            <w:tcW w:w="5000" w:type="pct"/>
            <w:vAlign w:val="center"/>
            <w:hideMark/>
          </w:tcPr>
          <w:p w:rsidR="00364EDA" w:rsidRPr="00364EDA" w:rsidRDefault="00364EDA" w:rsidP="00364EDA">
            <w:r w:rsidRPr="00364EDA">
              <w:t> </w:t>
            </w:r>
          </w:p>
        </w:tc>
      </w:tr>
    </w:tbl>
    <w:p w:rsidR="00364EDA" w:rsidRPr="00364EDA" w:rsidRDefault="00364EDA" w:rsidP="00364EDA">
      <w:pPr>
        <w:rPr>
          <w:vanish/>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9222"/>
      </w:tblGrid>
      <w:tr w:rsidR="00364EDA" w:rsidRPr="00364EDA" w:rsidTr="00364EDA">
        <w:trPr>
          <w:tblCellSpacing w:w="0" w:type="dxa"/>
        </w:trPr>
        <w:tc>
          <w:tcPr>
            <w:tcW w:w="0" w:type="auto"/>
            <w:shd w:val="clear" w:color="auto" w:fill="F7F1D2"/>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364EDA" w:rsidRPr="00364EDA">
              <w:trPr>
                <w:tblCellSpacing w:w="0" w:type="dxa"/>
              </w:trPr>
              <w:tc>
                <w:tcPr>
                  <w:tcW w:w="0" w:type="auto"/>
                  <w:tcMar>
                    <w:top w:w="120" w:type="dxa"/>
                    <w:left w:w="120" w:type="dxa"/>
                    <w:bottom w:w="120" w:type="dxa"/>
                    <w:right w:w="120" w:type="dxa"/>
                  </w:tcMar>
                  <w:hideMark/>
                </w:tcPr>
                <w:p w:rsidR="00364EDA" w:rsidRPr="00364EDA" w:rsidRDefault="00364EDA" w:rsidP="00364EDA">
                  <w:r w:rsidRPr="00364EDA">
                    <w:rPr>
                      <w:b/>
                      <w:bCs/>
                    </w:rPr>
                    <w:t>І. Дейност на Върховния административен съд</w:t>
                  </w:r>
                  <w:r w:rsidRPr="00364EDA">
                    <w:br/>
                  </w:r>
                  <w:r w:rsidRPr="00364EDA">
                    <w:br/>
                  </w:r>
                  <w:r w:rsidRPr="00364EDA">
                    <w:rPr>
                      <w:b/>
                      <w:bCs/>
                    </w:rPr>
                    <w:t>1. Постъпили и свършени дела</w:t>
                  </w:r>
                  <w:r w:rsidRPr="00364EDA">
                    <w:br/>
                  </w:r>
                  <w:r w:rsidRPr="00364EDA">
                    <w:br/>
                    <w:t>Данните за броя на постъпилите и свършени дела във Върховния административен съд (ВАС) през последните пет години са, както следва:</w:t>
                  </w:r>
                  <w:r w:rsidRPr="00364EDA">
                    <w:br/>
                  </w:r>
                  <w:r w:rsidRPr="00364EDA">
                    <w:br/>
                    <w:t>2005 г. – постъпили 12366 бр., свършени 12493 бр.</w:t>
                  </w:r>
                  <w:r w:rsidRPr="00364EDA">
                    <w:br/>
                    <w:t>2006 г. – постъпили 12914 бр., свършени 13604 бр.</w:t>
                  </w:r>
                  <w:r w:rsidRPr="00364EDA">
                    <w:br/>
                    <w:t>2007 г. – постъпили 13659 бр., свършени 13777 бр.</w:t>
                  </w:r>
                  <w:r w:rsidRPr="00364EDA">
                    <w:br/>
                    <w:t>2008 г. – постъпили 16402 бр., свършени 15095 бр.</w:t>
                  </w:r>
                  <w:r w:rsidRPr="00364EDA">
                    <w:br/>
                    <w:t>2009 г. – постъпили 17190 бр., свършени 16263 бр.</w:t>
                  </w:r>
                  <w:r w:rsidRPr="00364EDA">
                    <w:br/>
                  </w:r>
                  <w:r w:rsidRPr="00364EDA">
                    <w:br/>
                    <w:t>Посочените данни водят до извода, че е налице трайна тенденция за увеличаване на постъпленията на дела във Върховния административен съд. Основна причина за тази тенденция е приемането през 2007 г. на Административнопроцесуалния кодекс, който разшири обхвата на съдебния контрол върху администрацията. В почти всички нови закони също се предвижда съдебен контрол, като в голяма част от тях Върховният административен съд действа като първа и втора инстанция. Тенденцията за увеличаване на броя на административните дела е неизбежна и положителна, защото осигурява по-пълна защита на правата на гражданите и организациите от неправилни действия на администрацията. Необходимо е обаче, да се вземат законодателни мерки за оптималното разпределение на делата между създадените през 2007 г. административни съдилища и Върховния административен съд. Следва да се промени родовата подсъдност във всички специални закони, които предвиждат съответните спорове да се разглеждат на две инстанции от Върховния административен съд. В тази насока, при следваща промяна на Конституцията на Република България, може да се обсъди и евентуалната промяна или отмяна на чл. 125, ал. 2. Би могло да се предвиди и обжалваемост само на една инстанция на определени административни актове. Подобни законодателни мерки биха довели до разтоварване на Върховния административен съд от несвойствената дейност на съд, който е и първа, и втора инстанция, с оглед основната му функция да осъществява върховен съдебен надзор за точното и еднакво прилагане на законите в административното правораздаване (чл. 125, ал. 1 от Конституцията). От друга страна, тези мерки биха довели до по-пълно използване на капацитета на административните съдилища, респективно – до по-широк достъп до правосъдие на гражданите и организациите.</w:t>
                  </w:r>
                  <w:r w:rsidRPr="00364EDA">
                    <w:br/>
                    <w:t>Тук е мястото да заявим, че поддържаме изцяло направените в доклада за дейността на административните съдилища през 2008 г. конкретни законодателни предложения, като основа за дебат относно необходимите законодателни промени.</w:t>
                  </w:r>
                  <w:r w:rsidRPr="00364EDA">
                    <w:br/>
                  </w:r>
                  <w:r w:rsidRPr="00364EDA">
                    <w:br/>
                  </w:r>
                  <w:r w:rsidRPr="00364EDA">
                    <w:rPr>
                      <w:b/>
                      <w:bCs/>
                    </w:rPr>
                    <w:lastRenderedPageBreak/>
                    <w:t>2. Натовареност на съдиите във ВАС и кадрова обезпеченост</w:t>
                  </w:r>
                  <w:r w:rsidRPr="00364EDA">
                    <w:br/>
                  </w:r>
                  <w:r w:rsidRPr="00364EDA">
                    <w:br/>
                    <w:t>При утвърден щат от 82 съдии, през изтеклата 2009 година, през отделни периоди, са работили различен брой съдии – членове на Върховния административен съд и командировани административни съдии.</w:t>
                  </w:r>
                  <w:r w:rsidRPr="00364EDA">
                    <w:br/>
                    <w:t>От 01.01 до 01.07.2009 г. са работили 77 съдии.</w:t>
                  </w:r>
                  <w:r w:rsidRPr="00364EDA">
                    <w:br/>
                    <w:t>През м. юли в съда постъпва съдия Соня Янкулова, поради изтичането на мандата й на заместник- министър на вътрешните работи.</w:t>
                  </w:r>
                  <w:r w:rsidRPr="00364EDA">
                    <w:br/>
                    <w:t>През периода 01.08 – 30.09.2009 г. броят на съдиите е 76, тъй като напускат съдиите Елена Златинова, поради пенсиониране, и Жанета Петрова, която е назначена за заместник-министър на правосъдието.</w:t>
                  </w:r>
                  <w:r w:rsidRPr="00364EDA">
                    <w:br/>
                    <w:t>През м. октомври съдиите са 81, тъй като от Висшия съдебен съвет (ВСС) са назначени четирима нови съдии: Добринка Андреева, Илияна Славовска, Тодор Петков и Любомира Мотова. В съда постъпва и съдия Сребрина Христова, след подаване на оставка като член на Висшия съдебен съвет.</w:t>
                  </w:r>
                  <w:r w:rsidRPr="00364EDA">
                    <w:br/>
                    <w:t>От м. ноември до края на годината съдиите във Върховния административен съд са 80, поради напускането на съдия Стефка Стоева, след избирането й за съдия в Конституционния съд на Република България.</w:t>
                  </w:r>
                  <w:r w:rsidRPr="00364EDA">
                    <w:br/>
                    <w:t>През отчетната година са били командировани следните съдии:</w:t>
                  </w:r>
                  <w:r w:rsidRPr="00364EDA">
                    <w:br/>
                    <w:t>Красимир Ноев Кънчев – съдия в Административен съд – Русе, за периода 18.05 – 30.06.2009 г.;</w:t>
                  </w:r>
                  <w:r w:rsidRPr="00364EDA">
                    <w:br/>
                    <w:t>Маргарита Русева Славова – съдия в Административен съд – Силистра, за периода 12.01 – 12.07.2009 г.;</w:t>
                  </w:r>
                  <w:r w:rsidRPr="00364EDA">
                    <w:br/>
                    <w:t>Илиана Атанасова Славовска – съдия в Административен съд – София- град, за периодите до 17.03.2009 г. и 18.09 – 15.10.2009 г.;</w:t>
                  </w:r>
                  <w:r w:rsidRPr="00364EDA">
                    <w:br/>
                    <w:t>Тодор Кирилов Петков – съдия в Административен съд – Русе, до 19.10.2009 г.;</w:t>
                  </w:r>
                  <w:r w:rsidRPr="00364EDA">
                    <w:br/>
                    <w:t>Любомира Петрова Мотова – съдия в Административен съд – София-град, за периода 04.05 – 08.09.2009 г.;</w:t>
                  </w:r>
                  <w:r w:rsidRPr="00364EDA">
                    <w:br/>
                    <w:t>Стоил Делев Ботев – съдия в Административен съд – Пловдив, за периода 08.09 – 21.10.2009 г.;</w:t>
                  </w:r>
                  <w:r w:rsidRPr="00364EDA">
                    <w:br/>
                    <w:t>Йова Петкова Проданова – съдия в Административен съд – Варна, от 10.09.2009 г. досега;</w:t>
                  </w:r>
                  <w:r w:rsidRPr="00364EDA">
                    <w:br/>
                    <w:t>Емилия Димитрова Кабурова – съдия в Административен съд – Благоевград, от 21.10.2009 г. досега.</w:t>
                  </w:r>
                  <w:r w:rsidRPr="00364EDA">
                    <w:br/>
                    <w:t>От изложеното следва, че през 2009 г. щатът за съдии във Върховния административен съд не е бил попълнен. Не е използвана възможността за увеличение на щата, поради завръщане на съдии, чиито места се пазят по закон, но са били обявени за заемане чрез конкурс по атестиране от ВСС. Използвана е възможността за командироване на съдии от административните съдилища. Част от командированите съдии са били назначени от Висшия съдебен съвет за съдии във Върховния административен съд.</w:t>
                  </w:r>
                  <w:r w:rsidRPr="00364EDA">
                    <w:br/>
                    <w:t>Съдиите от ВАС са разпределени в две колегии и в осем отделения.</w:t>
                  </w:r>
                  <w:r w:rsidRPr="00364EDA">
                    <w:br/>
                    <w:t>В Първа колегия влизат Първо, Първо „А”, Трето и Четвърто отделения.</w:t>
                  </w:r>
                  <w:r w:rsidRPr="00364EDA">
                    <w:br/>
                    <w:t>В Първо отделение работят 10 съдии, а в Първо „А” – 8 съдии. И двете отделения разглеждат данъчни и митнически спорове.</w:t>
                  </w:r>
                  <w:r w:rsidRPr="00364EDA">
                    <w:br/>
                    <w:t xml:space="preserve">В Трето отделение работят 13 съдии, които разглеждат следните групи дела: като първа </w:t>
                  </w:r>
                  <w:r w:rsidRPr="00364EDA">
                    <w:lastRenderedPageBreak/>
                    <w:t>инстанция и касационни производства по жалби срещу дисциплинарна наказания по Закона за министерство на вътрешните работи (ЗМВР), по Закона за политическа и гражданска реабилитация на репресираните лица (ЗПГРРЛ) и ЗОСОИ, Закона за бежанците (ЗБ), Закона за държавната собственост (ЗДС), Закона за нотариусите и нотариалната дейност (ЗННД) и Закона за достъп и разкриване на документите и обявяване на принадлежност на български граждани към Държавна сигурност и разузнавателните служби на Българската народна армия (ЗДРДОПБГДСРСБНА), касационни производства по Закона за общинската собственост (ЗОС), Закона за държавната собственост (ЗДС) и Закона за отговорността на държавата и общините за вреди (ЗОДОВ), Закона за местното самоуправление и местната администрация (ЗМСМА), Закона за администрацията (ЗА).</w:t>
                  </w:r>
                  <w:r w:rsidRPr="00364EDA">
                    <w:br/>
                    <w:t>В Четвърто отделение работят 11 съдии, които разглеждат дела, свързани със спорове за земеделски земи, обществени поръчки, концесии, конкурси и търгове, реституция, приватизация и избори.</w:t>
                  </w:r>
                  <w:r w:rsidRPr="00364EDA">
                    <w:br/>
                    <w:t>Във Втора колегия влизат Второ, Пето, Шесто и Седмо отделения.</w:t>
                  </w:r>
                  <w:r w:rsidRPr="00364EDA">
                    <w:br/>
                    <w:t>Във Второ отделение работят 15 съдии, които разглеждат дела по Закона за устройство на територията.</w:t>
                  </w:r>
                  <w:r w:rsidRPr="00364EDA">
                    <w:br/>
                    <w:t>В Пето отделение работят 6 съдии, които разглеждат административни спорове по Закона за марките и географските означения, Закона за авторското право и сродните му права, Закона за патентите и регистрацията на полезните модели, Закона за хазарта, Закона за енергетиката, Закона за безопасното използване на ядрената енергия, Закона за биологичното разнообразие, Закона за водите, Закона за опазване на околната среда, Закона за управление на отпадъците, Закона за чистотата на атмосферния въздух, Закона за ветеринарномедицинската дейност, Закона за лекарствата и аптеките в хуманната медицина, Закона за лечебните заведения и Закона за здравето; актове на министър-председателя, министрите на външните работи, на труда и социалната политика, на отбраната, на финансите, на здравеопазването, на икономиката, енергетиката и туризма, на земеделието и храните и на околната среда и водите по АПК и Закона за администрацията; решения на МС, Комисията за защита на личните данни и на Държавната комисия за енергийно и водно регулиране; всички жалби срещу заповеди за уволнение на държавни служители и тези за прекратяването на договори за кадрова военна служба по Закона за отбраната и въоръжените сили на Република България.</w:t>
                  </w:r>
                  <w:r w:rsidRPr="00364EDA">
                    <w:br/>
                    <w:t>В Шесто отделение работят 7 съдии, които се произнасят по спорове във връзка с държавното обществено осигуряване, здравното осигуряване, социалното подпомагане, закрила на децата и хората с увреждания.</w:t>
                  </w:r>
                  <w:r w:rsidRPr="00364EDA">
                    <w:br/>
                    <w:t xml:space="preserve">В Седмо отделение работят 7 съдии, които разглеждат като първа инстанция споровете по различни специални закони, между които Закон за електронните съобщения, Закон за радиото и телевизията, Закон за защита от дискриминация, Закон за защита на конкуренцията (без обществените поръчки), Закон за висшето образование, Закон за съдебната власт (конкурси и избори, а от м. юни – и дисциплинарните производства) и др. Съдебните състави заседават като втора – касационна инстанция, по дела, решени от административните съдилища по Закона за движението по пътищата, Закона за контрол над взривните вещества, огнестрелните оръжия и боеприпасите, Закона за туризма и др., като по разпореждане на ръководството на ВАС, в различно време на миналата година в отделението постъпиха и всички дела по Закона за чужденците в Република България (през </w:t>
                  </w:r>
                  <w:r w:rsidRPr="00364EDA">
                    <w:lastRenderedPageBreak/>
                    <w:t>м. май), Закона за кадастъра и имотния регистър, Закона за българските лични документи, Закона за водите, Закона за електронните съобщения (през м. октомври), като по последния закон до този момент се разглеждаха само споровете относно лицензите.</w:t>
                  </w:r>
                  <w:r w:rsidRPr="00364EDA">
                    <w:br/>
                    <w:t>В отделенията делата се разпределят от председателите на отделения по докладчици, чрез изработения от ВСС софтуерен продукт. Със заповеди на председателя на съда се преразпределят между отделенията дела по отделна материя, когато се констатира сериозна разлика в постъпленията на делата в различните отделения.</w:t>
                  </w:r>
                  <w:r w:rsidRPr="00364EDA">
                    <w:br/>
                    <w:t>От приложените таблици (4-19) е видно, че натовареността на отделните съдии е от 180 до 250 свършени дела на година. Прави впечатление, че сравнително по-малък брой свършени дела имат съдиите в Първо, Първо „А”, Пето и Седмо отделения. Следва да се има предвид обаче, че първите две отделения разглеждат данъчни дела, а останалите две гледат много първоинстанционни дела. За по-оптималното натоварване на съдиите бяха преразпределяни дела по материи между Трето, Пето и Седмо отделения. Освен това, бе създадена организация в Първа колегия за общо разпределение на делата от частен характер, с оглед разтоварване на съдиите в Трето и Четвърто отделения от този вид дела и по-голямо натоварване на съдиите в първите отделения.</w:t>
                  </w:r>
                  <w:r w:rsidRPr="00364EDA">
                    <w:br/>
                    <w:t>Следва да се посочат съдиите Таня Радкова, Веселина Тенева, Тодор Петков, Таня Куцарова, Георги Георгиев, Ангел Калинов, Надежда Джелепова, Пенка Иванова, Нина Докторова, Галина Солакова (в момента заместник-председател), Славка Найденова, Галина Матейска, Цветана Сурлекова и Ваня Пунева, които през 2009 г. са свършили над 250 дела всеки. Извън благодарността, която те заслужават за огромната работа, която са свършили, стои въпросът дали е правилно съдия във върховен съд да решава повече от едно дело на ден.</w:t>
                  </w:r>
                  <w:r w:rsidRPr="00364EDA">
                    <w:br/>
                  </w:r>
                  <w:r w:rsidRPr="00364EDA">
                    <w:br/>
                  </w:r>
                  <w:r w:rsidRPr="00364EDA">
                    <w:rPr>
                      <w:b/>
                      <w:bCs/>
                    </w:rPr>
                    <w:t>3. Срочност на разглеждане на делата</w:t>
                  </w:r>
                </w:p>
                <w:p w:rsidR="00364EDA" w:rsidRPr="00364EDA" w:rsidRDefault="00364EDA" w:rsidP="00364EDA">
                  <w:r w:rsidRPr="00364EDA">
                    <w:t>От приложената таблица, утвърдена от ВСС, е видно, че от общо 16263 свършени дела, в едномесечен срок са приключили 1144 дела или 7 %, в срок до три месеца са приключили 10725 дела или 66 % и над три месеца – 4394 дела или 27 %.</w:t>
                  </w:r>
                  <w:r w:rsidRPr="00364EDA">
                    <w:br/>
                    <w:t>Също добри са показателите и за срочността на изготвяне на съдебните актове. От общо 16263 съдебни акта, 13363 са изготвени в срок до един месец, което представлява 82 %, 2698 акта са изготвени в срок от един до три месеца, което е 17 % и около 1 % – 202 акта, са изготвени в срок над три месеца.</w:t>
                  </w:r>
                  <w:r w:rsidRPr="00364EDA">
                    <w:br/>
                    <w:t>Видно е, че и през тази отчетна година делата във Върховния административен съд са били разглеждани сравнително бързо и съдебните актове са били изготвяни преимуществено в законния едномесечен срок.</w:t>
                  </w:r>
                  <w:r w:rsidRPr="00364EDA">
                    <w:br/>
                    <w:t>Опасяваме се, че през следващите години работата на съда по тези показатели значително ще се влоши. Постоянно увеличаващият се брой на постъпващи жалби налага в много от отделенията делата да се насрочват за първо заседание в срок над три месеца, поради което броят на свършените до три месеца дела ще намалява. Също така, не може да се очаква при над 200 броя свършени дела годишно на съдия, съдиите да успеят да изготвят съдебните актове в едномесечния срок. Освен това, при голямото натоварване на съдиите, бързината на изготвяне на съдебните актове би се отразила на тяхното качество.</w:t>
                  </w:r>
                  <w:r w:rsidRPr="00364EDA">
                    <w:br/>
                  </w:r>
                  <w:r w:rsidRPr="00364EDA">
                    <w:br/>
                  </w:r>
                  <w:r w:rsidRPr="00364EDA">
                    <w:rPr>
                      <w:b/>
                      <w:bCs/>
                    </w:rPr>
                    <w:t>4. Дела, образувани по жалби срещу нормативни актове</w:t>
                  </w:r>
                  <w:r w:rsidRPr="00364EDA">
                    <w:br/>
                  </w:r>
                  <w:r w:rsidRPr="00364EDA">
                    <w:lastRenderedPageBreak/>
                    <w:br/>
                    <w:t>Настоящата информация предоставяме на вниманието на Народното събрание, тъй като намираме, че за народните представители ще е полезно да знаят резултатите от съдебния контрол върху работата на изпълнителната власт.</w:t>
                  </w:r>
                  <w:r w:rsidRPr="00364EDA">
                    <w:br/>
                  </w:r>
                  <w:r w:rsidRPr="00364EDA">
                    <w:br/>
                  </w:r>
                  <w:r w:rsidRPr="00364EDA">
                    <w:rPr>
                      <w:b/>
                      <w:bCs/>
                    </w:rPr>
                    <w:t>А. Отменени изцяло или частично като незаконосъобразни или обявени за нищожни нормативни актове през 2009 г.</w:t>
                  </w:r>
                </w:p>
                <w:p w:rsidR="00364EDA" w:rsidRPr="00364EDA" w:rsidRDefault="00364EDA" w:rsidP="00364EDA">
                  <w:r w:rsidRPr="00364EDA">
                    <w:br/>
                  </w:r>
                  <w:r w:rsidRPr="00364EDA">
                    <w:rPr>
                      <w:b/>
                      <w:bCs/>
                    </w:rPr>
                    <w:t>ПЪРВА КОЛЕГИЯ</w:t>
                  </w:r>
                  <w:r w:rsidRPr="00364EDA">
                    <w:br/>
                  </w:r>
                  <w:r w:rsidRPr="00364EDA">
                    <w:rPr>
                      <w:b/>
                      <w:bCs/>
                    </w:rPr>
                    <w:t>Първо отделение</w:t>
                  </w:r>
                </w:p>
                <w:p w:rsidR="00364EDA" w:rsidRPr="00364EDA" w:rsidRDefault="00364EDA" w:rsidP="00364EDA">
                  <w:r w:rsidRPr="00364EDA">
                    <w:br/>
                  </w:r>
                  <w:r w:rsidRPr="00364EDA">
                    <w:rPr>
                      <w:b/>
                      <w:bCs/>
                    </w:rPr>
                    <w:t>1. С Решение № 9757/16.07.2009 г., постановено по адм. дело № 4021/2009 г.</w:t>
                  </w:r>
                  <w:r w:rsidRPr="00364EDA">
                    <w:t xml:space="preserve">, образувано по жалба на Конфедерация на труда „Подкрепа” против Постановление № 26 от 09.02.2009 г. на Министерския съвет (обн. ДВ., бр. 13 от 17.02.2009 г.), с което се изменя и допълва Наредбата за отпускане и изплащане на паричните обезщетения за безработица (приета с ПМС № 32 от 2002 г., обн. ДВ. бр. 19 от 2002 г. изм. и доп., бр. 74 от 2002 г., бр. 19 от 2004 г. и бр. 15 от 2007 г.), тричленен състав на </w:t>
                  </w:r>
                  <w:r w:rsidRPr="00364EDA">
                    <w:rPr>
                      <w:b/>
                      <w:bCs/>
                    </w:rPr>
                    <w:t xml:space="preserve">ВАС ОТМЕНЯ </w:t>
                  </w:r>
                  <w:r w:rsidRPr="00364EDA">
                    <w:t>Постановление № 26 от 09.02.2009 г. на Министерския съвет за изменение и допълнение на</w:t>
                  </w:r>
                  <w:r w:rsidRPr="00364EDA">
                    <w:rPr>
                      <w:b/>
                      <w:bCs/>
                    </w:rPr>
                    <w:t xml:space="preserve"> </w:t>
                  </w:r>
                  <w:r w:rsidRPr="00364EDA">
                    <w:t>Наредбата за отпускане и изплащане на паричните обезщетения за безработица, приета с ПМС № 32 от 2002 г., (обн. ДВ., бр. 19 от 2002 г. изм. и доп., бр. 74 от 2002 г., бр. 19 от 2004 г. и бр. 15 от 2007 г.).</w:t>
                  </w:r>
                  <w:r w:rsidRPr="00364EDA">
                    <w:br/>
                  </w:r>
                  <w:r w:rsidRPr="00364EDA">
                    <w:br/>
                  </w:r>
                  <w:r w:rsidRPr="00364EDA">
                    <w:rPr>
                      <w:b/>
                      <w:bCs/>
                    </w:rPr>
                    <w:t xml:space="preserve">2. С Решение № 10321/06.08.2009 г., постановено по адм. дело № 5103/2009 г., </w:t>
                  </w:r>
                  <w:r w:rsidRPr="00364EDA">
                    <w:t xml:space="preserve">образувано по жалба на Красимира Димитрова Богданова от гр.София срещу Правилника за устройството и организацията на работата на органите на медицинската експертиза на работоспособността № няма/2005 г. на </w:t>
                  </w:r>
                  <w:r w:rsidRPr="00364EDA">
                    <w:rPr>
                      <w:b/>
                      <w:bCs/>
                    </w:rPr>
                    <w:t xml:space="preserve">МС, </w:t>
                  </w:r>
                  <w:r w:rsidRPr="00364EDA">
                    <w:t>тричленен състав на</w:t>
                  </w:r>
                  <w:r w:rsidRPr="00364EDA">
                    <w:rPr>
                      <w:b/>
                      <w:bCs/>
                    </w:rPr>
                    <w:t xml:space="preserve"> ВАС ОТМЕНЯ </w:t>
                  </w:r>
                  <w:r w:rsidRPr="00364EDA">
                    <w:t>чл. 67 от Правилника за устройството и организацията на работата на органите на медицинската експертиза на работоспособността и на регионалните картотеки на медицинските експертизи, приет с ПМС № 97/31.05.2005 г. (обн., ДВ, бр.47 от 07.06.2005 г., изм., бр.96 от 30.11.2005 г., бр.84 от 19.10.2007 г.).</w:t>
                  </w:r>
                  <w:r w:rsidRPr="00364EDA">
                    <w:br/>
                  </w:r>
                  <w:r w:rsidRPr="00364EDA">
                    <w:br/>
                  </w:r>
                  <w:r w:rsidRPr="00364EDA">
                    <w:rPr>
                      <w:b/>
                      <w:bCs/>
                    </w:rPr>
                    <w:t>3. С Решение № 10068/27.07.2009 г., постановено по адм. дело № 4062/2009 г.,</w:t>
                  </w:r>
                  <w:r w:rsidRPr="00364EDA">
                    <w:t xml:space="preserve"> образувано по жалба на Конфедерация на труда „Подкрепа”</w:t>
                  </w:r>
                  <w:r w:rsidRPr="00364EDA">
                    <w:rPr>
                      <w:b/>
                      <w:bCs/>
                    </w:rPr>
                    <w:t xml:space="preserve"> </w:t>
                  </w:r>
                  <w:r w:rsidRPr="00364EDA">
                    <w:t>срещу</w:t>
                  </w:r>
                  <w:r w:rsidRPr="00364EDA">
                    <w:rPr>
                      <w:b/>
                      <w:bCs/>
                    </w:rPr>
                    <w:t xml:space="preserve"> </w:t>
                  </w:r>
                  <w:r w:rsidRPr="00364EDA">
                    <w:t>ПМС № 28/2009 на МС,</w:t>
                  </w:r>
                  <w:r w:rsidRPr="00364EDA">
                    <w:rPr>
                      <w:b/>
                      <w:bCs/>
                    </w:rPr>
                    <w:t xml:space="preserve"> </w:t>
                  </w:r>
                  <w:r w:rsidRPr="00364EDA">
                    <w:t xml:space="preserve">тричленен състав на </w:t>
                  </w:r>
                  <w:r w:rsidRPr="00364EDA">
                    <w:rPr>
                      <w:b/>
                      <w:bCs/>
                    </w:rPr>
                    <w:t xml:space="preserve">ВАС ОТМЕНЯ </w:t>
                  </w:r>
                  <w:r w:rsidRPr="00364EDA">
                    <w:t>Постановление № 28 от 09.02.2009 г. на Министерския съвет (обн. ДВ., бр. 13 от 17.02.2009 г.) за изменение и допълнение на Наредбата за изчисляване и изплащане на паричните обезщетения и помощи от държавното обществено осигуряване (приета с ПМС № 364 от 2006 г., обн. ДВ. бр. 1 от 2007 г.).</w:t>
                  </w:r>
                </w:p>
                <w:p w:rsidR="00364EDA" w:rsidRPr="00364EDA" w:rsidRDefault="00364EDA" w:rsidP="00364EDA">
                  <w:r w:rsidRPr="00364EDA">
                    <w:rPr>
                      <w:b/>
                      <w:bCs/>
                    </w:rPr>
                    <w:t>ВТОРА КОЛЕГИЯ</w:t>
                  </w:r>
                  <w:r w:rsidRPr="00364EDA">
                    <w:br/>
                  </w:r>
                  <w:r w:rsidRPr="00364EDA">
                    <w:rPr>
                      <w:b/>
                      <w:bCs/>
                    </w:rPr>
                    <w:t>Второ отделение</w:t>
                  </w:r>
                </w:p>
                <w:p w:rsidR="00364EDA" w:rsidRPr="00364EDA" w:rsidRDefault="00364EDA" w:rsidP="00364EDA">
                  <w:r w:rsidRPr="00364EDA">
                    <w:br/>
                  </w:r>
                  <w:r w:rsidRPr="00364EDA">
                    <w:rPr>
                      <w:b/>
                      <w:bCs/>
                    </w:rPr>
                    <w:t xml:space="preserve">4. С Решение № 14946/08.12.2009 г., постановено по адм. дело № 5837/2009 г., </w:t>
                  </w:r>
                  <w:r w:rsidRPr="00364EDA">
                    <w:t xml:space="preserve">образувано по жалба на Катерина Лазарова Лазарова от гр. Аксаково срещу Инструкцията за подбора, </w:t>
                  </w:r>
                  <w:r w:rsidRPr="00364EDA">
                    <w:lastRenderedPageBreak/>
                    <w:t>подготовката и преминаване на службата на служители от МВР, изпращани за участие в мисии на международни организации № МЗ-11/2007 г. на министъра на вътрешните работи</w:t>
                  </w:r>
                  <w:r w:rsidRPr="00364EDA">
                    <w:rPr>
                      <w:b/>
                      <w:bCs/>
                    </w:rPr>
                    <w:t xml:space="preserve">, </w:t>
                  </w:r>
                  <w:r w:rsidRPr="00364EDA">
                    <w:t xml:space="preserve">тричленен състав на </w:t>
                  </w:r>
                  <w:r w:rsidRPr="00364EDA">
                    <w:rPr>
                      <w:b/>
                      <w:bCs/>
                    </w:rPr>
                    <w:t xml:space="preserve">ВАС ОБЯВЯВА НИЩОЖНОСТТА </w:t>
                  </w:r>
                  <w:r w:rsidRPr="00364EDA">
                    <w:t>на Инструкцията за подбора, подготовката и преминаване на служба на служители от Министерство на вътрешните работи, изпращани за участие в мисии на международни организации, утвърдена със заповед № рег. № МЗ - 1/5.06.2007 г. на министъра на вътрешните работи.</w:t>
                  </w:r>
                  <w:r w:rsidRPr="00364EDA">
                    <w:br/>
                  </w:r>
                  <w:r w:rsidRPr="00364EDA">
                    <w:br/>
                  </w:r>
                  <w:r w:rsidRPr="00364EDA">
                    <w:rPr>
                      <w:b/>
                      <w:bCs/>
                    </w:rPr>
                    <w:t xml:space="preserve">5. С Решение № 14409/30.11.2009 г., постановено по адм. дело № 11181/2009 г., </w:t>
                  </w:r>
                  <w:r w:rsidRPr="00364EDA">
                    <w:t xml:space="preserve">образувано по жалба на Огнян Каменов Каменов от гр. Берковица срещу Наредбата за допълване на Наредба № 32/1997 г. № няма/2009 г. на министъра на правосъдието, тричленен състав на </w:t>
                  </w:r>
                  <w:r w:rsidRPr="00364EDA">
                    <w:rPr>
                      <w:b/>
                      <w:bCs/>
                    </w:rPr>
                    <w:t>ВАС ОБЯВЯВА НИЩОЖНОСТТА</w:t>
                  </w:r>
                  <w:r w:rsidRPr="00364EDA">
                    <w:t xml:space="preserve"> на Наредбата за допълнение към Наредба № 32/1997 г. за служебните архиви на нотариусите и нотариалните кантори на министъра на правосъдието.</w:t>
                  </w:r>
                </w:p>
                <w:p w:rsidR="00364EDA" w:rsidRPr="00364EDA" w:rsidRDefault="00364EDA" w:rsidP="00364EDA">
                  <w:r w:rsidRPr="00364EDA">
                    <w:rPr>
                      <w:b/>
                      <w:bCs/>
                    </w:rPr>
                    <w:t>Седмо отделение</w:t>
                  </w:r>
                </w:p>
                <w:p w:rsidR="00364EDA" w:rsidRPr="00364EDA" w:rsidRDefault="00364EDA" w:rsidP="00364EDA">
                  <w:r w:rsidRPr="00364EDA">
                    <w:br/>
                  </w:r>
                  <w:r w:rsidRPr="00364EDA">
                    <w:rPr>
                      <w:b/>
                      <w:bCs/>
                    </w:rPr>
                    <w:t xml:space="preserve">6. С Решение № 10142/28.07.2009 г., постановено по адм. дело № 1388/2009 г., </w:t>
                  </w:r>
                  <w:r w:rsidRPr="00364EDA">
                    <w:t xml:space="preserve">образувано по жалба на Владимир Борисов Гюров от гр. София срещу Правилата за предоставяне на държавно подпомагане на филмопроизводството № няма/2005 г. на Изпълнителна агенция „Национален филмов център”, тричленен състав на </w:t>
                  </w:r>
                  <w:r w:rsidRPr="00364EDA">
                    <w:rPr>
                      <w:b/>
                      <w:bCs/>
                    </w:rPr>
                    <w:t>ВАС</w:t>
                  </w:r>
                  <w:r w:rsidRPr="00364EDA">
                    <w:t xml:space="preserve"> </w:t>
                  </w:r>
                  <w:r w:rsidRPr="00364EDA">
                    <w:rPr>
                      <w:b/>
                      <w:bCs/>
                    </w:rPr>
                    <w:t xml:space="preserve">ОБЯВЯВА НИЩОЖНОСТТА </w:t>
                  </w:r>
                  <w:r w:rsidRPr="00364EDA">
                    <w:t>на нормативен административен акт „Правила за предоставяне на държавно подпомагане на филмопроизводството”, приет на 22.03.2005 г. от Националния съвет за кино и утвърден от изпълнителния директор на Изпълнителна агенция „Национален филмов център”.</w:t>
                  </w:r>
                  <w:r w:rsidRPr="00364EDA">
                    <w:br/>
                  </w:r>
                  <w:r w:rsidRPr="00364EDA">
                    <w:br/>
                  </w:r>
                  <w:r w:rsidRPr="00364EDA">
                    <w:rPr>
                      <w:b/>
                      <w:bCs/>
                    </w:rPr>
                    <w:t>Б. Отхвърлени или оставени без разглеждане жалби срещу нормативни актове през 2009 г.</w:t>
                  </w:r>
                </w:p>
                <w:p w:rsidR="00364EDA" w:rsidRPr="00364EDA" w:rsidRDefault="00364EDA" w:rsidP="00364EDA">
                  <w:r w:rsidRPr="00364EDA">
                    <w:br/>
                  </w:r>
                  <w:r w:rsidRPr="00364EDA">
                    <w:rPr>
                      <w:b/>
                      <w:bCs/>
                    </w:rPr>
                    <w:t>ПЪРВА КОЛЕГИЯ</w:t>
                  </w:r>
                  <w:r w:rsidRPr="00364EDA">
                    <w:br/>
                  </w:r>
                  <w:r w:rsidRPr="00364EDA">
                    <w:rPr>
                      <w:b/>
                      <w:bCs/>
                    </w:rPr>
                    <w:t>Първо отделение</w:t>
                  </w:r>
                </w:p>
                <w:p w:rsidR="00364EDA" w:rsidRPr="00364EDA" w:rsidRDefault="00364EDA" w:rsidP="00364EDA">
                  <w:r w:rsidRPr="00364EDA">
                    <w:br/>
                  </w:r>
                  <w:r w:rsidRPr="00364EDA">
                    <w:rPr>
                      <w:b/>
                      <w:bCs/>
                    </w:rPr>
                    <w:t>1. С Решение №10240/31.07.2009 г., постановено по адм. дело № 1311/2009 г.,</w:t>
                  </w:r>
                  <w:r w:rsidRPr="00364EDA">
                    <w:t xml:space="preserve"> образувано по жалба на Феодора Динкова Иванова от гр. Бургас срещу чл. 17, ал. 6 от Наредбата за изчисляване и изплащане на паричните обезщетения и помощи от Държавното обществено осигуряване № няма/2007 г. на МС,</w:t>
                  </w:r>
                  <w:r w:rsidRPr="00364EDA">
                    <w:rPr>
                      <w:b/>
                      <w:bCs/>
                    </w:rPr>
                    <w:t xml:space="preserve"> </w:t>
                  </w:r>
                  <w:r w:rsidRPr="00364EDA">
                    <w:t xml:space="preserve">тричленен състав на </w:t>
                  </w:r>
                  <w:r w:rsidRPr="00364EDA">
                    <w:rPr>
                      <w:b/>
                      <w:bCs/>
                    </w:rPr>
                    <w:t>ВАС ОТХВЪРЛЯ</w:t>
                  </w:r>
                  <w:r w:rsidRPr="00364EDA">
                    <w:t xml:space="preserve"> оспорването на чл. 17, ал. 6 от Наредбата за изчисляване и изплащане на паричните обезщетения и помощи от Държавното обществено осигуряване и на т. 10 от декларативната част на заявлението-декларация, представляваща приложение № 2 към чл. 4 от посочената наредба.</w:t>
                  </w:r>
                  <w:r w:rsidRPr="00364EDA">
                    <w:br/>
                  </w:r>
                  <w:r w:rsidRPr="00364EDA">
                    <w:br/>
                  </w:r>
                  <w:r w:rsidRPr="00364EDA">
                    <w:rPr>
                      <w:b/>
                      <w:bCs/>
                    </w:rPr>
                    <w:t>2. С Определение № 12631/27.10.2009 г., постановено по адм. дело № 6932/2009 г.,</w:t>
                  </w:r>
                  <w:r w:rsidRPr="00364EDA">
                    <w:t xml:space="preserve"> тричленен състав на </w:t>
                  </w:r>
                  <w:r w:rsidRPr="00364EDA">
                    <w:rPr>
                      <w:b/>
                      <w:bCs/>
                    </w:rPr>
                    <w:t>ВАС ОСТАВЯ БЕЗ РАЗГЛЕЖДАНЕ,</w:t>
                  </w:r>
                  <w:r w:rsidRPr="00364EDA">
                    <w:t xml:space="preserve"> като недопустима жалбата, подадена от Любомир Стоянов Димитров, с която оспорва като нищожна Наредбата за дългосрочните командировки в чужбина, приета с ПМС № 252 от 30.11.2000 г. (обн. ДВ, бр. 100 от 08.12.2000 г., в сила от 01.01.2001 г.), в частта по чл. 2, ал. 1, относно минималния срок на </w:t>
                  </w:r>
                  <w:r w:rsidRPr="00364EDA">
                    <w:lastRenderedPageBreak/>
                    <w:t>дългосрочно командироване - една година, като противоречаща на чл. 62, ал. 1 и ал. 2 от Закона за дипломатическата служба.</w:t>
                  </w:r>
                </w:p>
                <w:p w:rsidR="00364EDA" w:rsidRPr="00364EDA" w:rsidRDefault="00364EDA" w:rsidP="00364EDA">
                  <w:r w:rsidRPr="00364EDA">
                    <w:rPr>
                      <w:b/>
                      <w:bCs/>
                    </w:rPr>
                    <w:t>Първо „А” отделение</w:t>
                  </w:r>
                </w:p>
                <w:p w:rsidR="00364EDA" w:rsidRPr="00364EDA" w:rsidRDefault="00364EDA" w:rsidP="00364EDA">
                  <w:r w:rsidRPr="00364EDA">
                    <w:br/>
                  </w:r>
                  <w:r w:rsidRPr="00364EDA">
                    <w:rPr>
                      <w:b/>
                      <w:bCs/>
                    </w:rPr>
                    <w:t xml:space="preserve">3. С Определение № 6801/25.05.2009 г., постановено по адм. дело № 1415/2009 г., </w:t>
                  </w:r>
                  <w:r w:rsidRPr="00364EDA">
                    <w:t xml:space="preserve">тричленен състав на </w:t>
                  </w:r>
                  <w:r w:rsidRPr="00364EDA">
                    <w:rPr>
                      <w:b/>
                      <w:bCs/>
                    </w:rPr>
                    <w:t xml:space="preserve">ВАС ОСТАВЯ БЕЗ РАЗГЛЕЖДАНЕ </w:t>
                  </w:r>
                  <w:r w:rsidRPr="00364EDA">
                    <w:t xml:space="preserve">жалбата на Христо Илиев Илиев срещу Етичния кодекс за поведение на държавните служители в Министерство на вътрешните работи. </w:t>
                  </w:r>
                  <w:r w:rsidRPr="00364EDA">
                    <w:br/>
                  </w:r>
                  <w:r w:rsidRPr="00364EDA">
                    <w:br/>
                  </w:r>
                  <w:r w:rsidRPr="00364EDA">
                    <w:rPr>
                      <w:b/>
                      <w:bCs/>
                    </w:rPr>
                    <w:t xml:space="preserve">4. С Решение № 303/11.01.2010 г., постановено по адм. дело № 10117/2009 г., </w:t>
                  </w:r>
                  <w:r w:rsidRPr="00364EDA">
                    <w:t xml:space="preserve">тричленен състав на </w:t>
                  </w:r>
                  <w:r w:rsidRPr="00364EDA">
                    <w:rPr>
                      <w:b/>
                      <w:bCs/>
                    </w:rPr>
                    <w:t xml:space="preserve">ВАС ОТХВЪРЛЯ </w:t>
                  </w:r>
                  <w:r w:rsidRPr="00364EDA">
                    <w:t>жалбата на Лиляна Найденова Тороманова против Указание № 2/02.09.1998 г. на министъра на здравеопазването за начина и средствата за дезинфекция в здравните заведения.</w:t>
                  </w:r>
                  <w:r w:rsidRPr="00364EDA">
                    <w:br/>
                  </w:r>
                  <w:r w:rsidRPr="00364EDA">
                    <w:br/>
                  </w:r>
                  <w:r w:rsidRPr="00364EDA">
                    <w:rPr>
                      <w:b/>
                      <w:bCs/>
                    </w:rPr>
                    <w:t xml:space="preserve">5. С протоколно определение от 06.10.2009 г., </w:t>
                  </w:r>
                  <w:r w:rsidRPr="00364EDA">
                    <w:t xml:space="preserve">тричленен състав на </w:t>
                  </w:r>
                  <w:r w:rsidRPr="00364EDA">
                    <w:rPr>
                      <w:b/>
                      <w:bCs/>
                    </w:rPr>
                    <w:t>ВАС ПРЕКРАТЯВА</w:t>
                  </w:r>
                  <w:r w:rsidRPr="00364EDA">
                    <w:t xml:space="preserve"> производството по адм. дело № 5117/2009 г., образувано по жалба на „Премиум” ООД срещу ПМС № 40/2009 г.</w:t>
                  </w:r>
                  <w:r w:rsidRPr="00364EDA">
                    <w:rPr>
                      <w:b/>
                      <w:bCs/>
                    </w:rPr>
                    <w:t xml:space="preserve">, </w:t>
                  </w:r>
                  <w:r w:rsidRPr="00364EDA">
                    <w:t>поради оттегляне на жалбата.</w:t>
                  </w:r>
                </w:p>
                <w:p w:rsidR="00364EDA" w:rsidRPr="00364EDA" w:rsidRDefault="00364EDA" w:rsidP="00364EDA">
                  <w:r w:rsidRPr="00364EDA">
                    <w:rPr>
                      <w:b/>
                      <w:bCs/>
                    </w:rPr>
                    <w:t>Трето отделение</w:t>
                  </w:r>
                </w:p>
                <w:p w:rsidR="00364EDA" w:rsidRPr="00364EDA" w:rsidRDefault="00364EDA" w:rsidP="00364EDA">
                  <w:r w:rsidRPr="00364EDA">
                    <w:br/>
                  </w:r>
                  <w:r w:rsidRPr="00364EDA">
                    <w:rPr>
                      <w:b/>
                      <w:bCs/>
                    </w:rPr>
                    <w:t>6. С протоколно определение от 10.09.2009 г., тричленен състав на ВАС ОСТАВЯ БЕЗ РАЗГЛЕЖДАНЕ</w:t>
                  </w:r>
                  <w:r w:rsidRPr="00364EDA">
                    <w:t xml:space="preserve"> жалбата на Конфедерация на труда „Подкрепа” и Конфедерация на независимите синдикати в България срещу Постановление № 12 от 23.1.2009 г. на Министерския съвет, обн., ДВ, бр. 10 от 06.2.2009 г. </w:t>
                  </w:r>
                  <w:r w:rsidRPr="00364EDA">
                    <w:br/>
                  </w:r>
                  <w:r w:rsidRPr="00364EDA">
                    <w:br/>
                  </w:r>
                  <w:r w:rsidRPr="00364EDA">
                    <w:rPr>
                      <w:b/>
                      <w:bCs/>
                    </w:rPr>
                    <w:t>7. С Решение № 9769/16.07.2009 г., постановено по адм. дело № 573/2009 г.,</w:t>
                  </w:r>
                  <w:r w:rsidRPr="00364EDA">
                    <w:t xml:space="preserve"> тричленен състав на </w:t>
                  </w:r>
                  <w:r w:rsidRPr="00364EDA">
                    <w:rPr>
                      <w:b/>
                      <w:bCs/>
                    </w:rPr>
                    <w:t>ВАС ОТХВЪРЛЯ</w:t>
                  </w:r>
                  <w:r w:rsidRPr="00364EDA">
                    <w:t xml:space="preserve"> оспорването на Славчо Йосифов Дулев от гр. Белене и СД „Денев и сие” против § 3, чл. 8 „б” от Наредбата за изменение и допълнение на Наредба № 32 от 1999 г. за периодичните прегледи за проверка на техническата изправност на пътните превозни средства.</w:t>
                  </w:r>
                  <w:r w:rsidRPr="00364EDA">
                    <w:br/>
                  </w:r>
                  <w:r w:rsidRPr="00364EDA">
                    <w:br/>
                  </w:r>
                  <w:r w:rsidRPr="00364EDA">
                    <w:rPr>
                      <w:b/>
                      <w:bCs/>
                    </w:rPr>
                    <w:t>8. С Определение № 14011/20.11.2009 г</w:t>
                  </w:r>
                  <w:r w:rsidRPr="00364EDA">
                    <w:t xml:space="preserve">., </w:t>
                  </w:r>
                  <w:r w:rsidRPr="00364EDA">
                    <w:rPr>
                      <w:b/>
                      <w:bCs/>
                    </w:rPr>
                    <w:t>постановено по адм. дело № 14349/2009 г.,</w:t>
                  </w:r>
                  <w:r w:rsidRPr="00364EDA">
                    <w:t xml:space="preserve"> тричленен състав на </w:t>
                  </w:r>
                  <w:r w:rsidRPr="00364EDA">
                    <w:rPr>
                      <w:b/>
                      <w:bCs/>
                    </w:rPr>
                    <w:t>ВАС ПОВДИГА СПОР ЗА ПОДСЪДНОСТ</w:t>
                  </w:r>
                  <w:r w:rsidRPr="00364EDA">
                    <w:t xml:space="preserve"> между Върховния административен съд, тричленен състав, и Административен съд – София-град по жалбата на Костадин Василев Папалюгов, Анна Борисова Соколова и Бисер Ганчев Божков против разпоредбата на чл. 3 от Правилника за ползване на студентските общежития на Софийския университет „Св. Климент Охридски”, приет от Академичния съвет с Протокол № 13 от 15.07.2009 г.</w:t>
                  </w:r>
                </w:p>
                <w:p w:rsidR="00364EDA" w:rsidRPr="00364EDA" w:rsidRDefault="00364EDA" w:rsidP="00364EDA">
                  <w:r w:rsidRPr="00364EDA">
                    <w:rPr>
                      <w:b/>
                      <w:bCs/>
                    </w:rPr>
                    <w:t>Четвърто отделение</w:t>
                  </w:r>
                </w:p>
                <w:p w:rsidR="00364EDA" w:rsidRPr="00364EDA" w:rsidRDefault="00364EDA" w:rsidP="00364EDA">
                  <w:r w:rsidRPr="00364EDA">
                    <w:br/>
                  </w:r>
                  <w:r w:rsidRPr="00364EDA">
                    <w:rPr>
                      <w:b/>
                      <w:bCs/>
                    </w:rPr>
                    <w:t>9. С Определение № 4577/07.04.2009 г., постановено по адм. дело № 3277/2009 г.,</w:t>
                  </w:r>
                  <w:r w:rsidRPr="00364EDA">
                    <w:t xml:space="preserve"> </w:t>
                  </w:r>
                  <w:r w:rsidRPr="00364EDA">
                    <w:lastRenderedPageBreak/>
                    <w:t xml:space="preserve">тричленен състав на </w:t>
                  </w:r>
                  <w:r w:rsidRPr="00364EDA">
                    <w:rPr>
                      <w:b/>
                      <w:bCs/>
                    </w:rPr>
                    <w:t>ВАС ОСТАВЯ БЕЗ РАЗГЛЕЖДАНЕ</w:t>
                  </w:r>
                  <w:r w:rsidRPr="00364EDA">
                    <w:t xml:space="preserve"> жалбата, подадена от адвокат Любомир Иванов Новиков от Софийската адвокатска колегия, с искане за прогласяване нищожността на чл. 11, т. 5, чл. 148, ал. 2 и чл. 152 от Правилника за администрацията в районните, окръжните, административните, военните и апелативни съдилища.</w:t>
                  </w:r>
                  <w:r w:rsidRPr="00364EDA">
                    <w:br/>
                  </w:r>
                  <w:r w:rsidRPr="00364EDA">
                    <w:br/>
                  </w:r>
                  <w:r w:rsidRPr="00364EDA">
                    <w:rPr>
                      <w:b/>
                      <w:bCs/>
                    </w:rPr>
                    <w:t>10. С Определение № 10184/29.07.2009 г., постановено по адм. дело № 4942/2009 г.,</w:t>
                  </w:r>
                  <w:r w:rsidRPr="00364EDA">
                    <w:t xml:space="preserve"> тричленен състав на </w:t>
                  </w:r>
                  <w:r w:rsidRPr="00364EDA">
                    <w:rPr>
                      <w:b/>
                      <w:bCs/>
                    </w:rPr>
                    <w:t>ВАС ОСТАВЯ БЕЗ РАЗГЛЕЖДАНЕ</w:t>
                  </w:r>
                  <w:r w:rsidRPr="00364EDA">
                    <w:t xml:space="preserve"> жалбата на Сдружение „Федерация на кооперациите, взаимоспомагателни земеделски кредитни асоциации на частни стопани”, София, против Постановление № 343 от 30.12.2008 г. на МС за реда за продължаване на дейността на взаимоспомагателните кредитни кооперации на частни земеделски стопани. </w:t>
                  </w:r>
                </w:p>
                <w:p w:rsidR="00364EDA" w:rsidRPr="00364EDA" w:rsidRDefault="00364EDA" w:rsidP="00364EDA">
                  <w:r w:rsidRPr="00364EDA">
                    <w:rPr>
                      <w:b/>
                      <w:bCs/>
                    </w:rPr>
                    <w:t>ВТОРА КОЛЕГИЯ</w:t>
                  </w:r>
                  <w:r w:rsidRPr="00364EDA">
                    <w:br/>
                  </w:r>
                  <w:r w:rsidRPr="00364EDA">
                    <w:rPr>
                      <w:b/>
                      <w:bCs/>
                    </w:rPr>
                    <w:t>Второ отделение</w:t>
                  </w:r>
                </w:p>
                <w:p w:rsidR="00364EDA" w:rsidRPr="00364EDA" w:rsidRDefault="00364EDA" w:rsidP="00364EDA">
                  <w:r w:rsidRPr="00364EDA">
                    <w:br/>
                  </w:r>
                  <w:r w:rsidRPr="00364EDA">
                    <w:rPr>
                      <w:b/>
                      <w:bCs/>
                    </w:rPr>
                    <w:t xml:space="preserve">11. С Определение № 16180/23.12.2009 г., постановено по адм. дело № 16180/2009 г., </w:t>
                  </w:r>
                  <w:r w:rsidRPr="00364EDA">
                    <w:t xml:space="preserve">образувано по жалба на Марин Колев Тодоров от с. Горен Чифлик, Варненска област, срещу Постановление на МС № 229 от 23.09.2009 г. за приемане на Устройствен правилник на Министерския съвет и на неговата администрация, тричленен състав на </w:t>
                  </w:r>
                  <w:r w:rsidRPr="00364EDA">
                    <w:rPr>
                      <w:b/>
                      <w:bCs/>
                    </w:rPr>
                    <w:t>ВАС ПРЕКРАТЯВА</w:t>
                  </w:r>
                  <w:r w:rsidRPr="00364EDA">
                    <w:t xml:space="preserve"> производството по адм. дело № 16180/2009 г. </w:t>
                  </w:r>
                  <w:r w:rsidRPr="00364EDA">
                    <w:br/>
                  </w:r>
                  <w:r w:rsidRPr="00364EDA">
                    <w:br/>
                  </w:r>
                  <w:r w:rsidRPr="00364EDA">
                    <w:rPr>
                      <w:b/>
                      <w:bCs/>
                    </w:rPr>
                    <w:t xml:space="preserve">12. С Определение № 10710/17.09.2009 г., постановено по адм. дело № 4197/2009 г., </w:t>
                  </w:r>
                  <w:r w:rsidRPr="00364EDA">
                    <w:t>тричленен състав</w:t>
                  </w:r>
                  <w:r w:rsidRPr="00364EDA">
                    <w:rPr>
                      <w:b/>
                      <w:bCs/>
                    </w:rPr>
                    <w:t xml:space="preserve"> </w:t>
                  </w:r>
                  <w:r w:rsidRPr="00364EDA">
                    <w:t>на</w:t>
                  </w:r>
                  <w:r w:rsidRPr="00364EDA">
                    <w:rPr>
                      <w:b/>
                      <w:bCs/>
                    </w:rPr>
                    <w:t xml:space="preserve"> ВАС ОСТАВЯ БЕЗ РАЗГЛЕЖДАНЕ</w:t>
                  </w:r>
                  <w:r w:rsidRPr="00364EDA">
                    <w:t xml:space="preserve"> жалбата на Конфедерация на труда „Подкрепа” срещу Постановление № 23 от 06.02.2009 г. на Министерския съвет, обн., ДВ, бр.12/13.02.2009 г., за изменение и допълнение на Наредбата за елементите на възнаграждението и за доходите, върху които се правят осигурителни вноски.</w:t>
                  </w:r>
                  <w:r w:rsidRPr="00364EDA">
                    <w:br/>
                  </w:r>
                  <w:r w:rsidRPr="00364EDA">
                    <w:br/>
                  </w:r>
                  <w:r w:rsidRPr="00364EDA">
                    <w:rPr>
                      <w:b/>
                      <w:bCs/>
                    </w:rPr>
                    <w:t xml:space="preserve">13. С Определение № 657/18.01.2010 г., постановено по адм. дело № 9004/2009 г., </w:t>
                  </w:r>
                  <w:r w:rsidRPr="00364EDA">
                    <w:t xml:space="preserve">тричленен състав на </w:t>
                  </w:r>
                  <w:r w:rsidRPr="00364EDA">
                    <w:rPr>
                      <w:b/>
                      <w:bCs/>
                    </w:rPr>
                    <w:t>ВАС ОСТАВЯ БЕЗ РАЗГЛЕЖДАНЕ</w:t>
                  </w:r>
                  <w:r w:rsidRPr="00364EDA">
                    <w:t xml:space="preserve"> жалбата на Тони Йонков Велков от гр.София за отмяна на разпоредбите на чл. 5, ал. 3 и чл. 11, ал. 2 от Правилата за провеждане на конкурс за директор на Национална здравноосигурителна каса.</w:t>
                  </w:r>
                </w:p>
                <w:p w:rsidR="00364EDA" w:rsidRPr="00364EDA" w:rsidRDefault="00364EDA" w:rsidP="00364EDA">
                  <w:r w:rsidRPr="00364EDA">
                    <w:rPr>
                      <w:b/>
                      <w:bCs/>
                    </w:rPr>
                    <w:t>Пето отделение</w:t>
                  </w:r>
                </w:p>
                <w:p w:rsidR="00364EDA" w:rsidRPr="00364EDA" w:rsidRDefault="00364EDA" w:rsidP="00364EDA">
                  <w:r w:rsidRPr="00364EDA">
                    <w:br/>
                  </w:r>
                  <w:r w:rsidRPr="00364EDA">
                    <w:rPr>
                      <w:b/>
                      <w:bCs/>
                    </w:rPr>
                    <w:t>14. С Решение № 12424/23.10.2009 г., постановено по адм. дело № 3713/2009 г.,</w:t>
                  </w:r>
                  <w:r w:rsidRPr="00364EDA">
                    <w:t xml:space="preserve"> тричленен състав на </w:t>
                  </w:r>
                  <w:r w:rsidRPr="00364EDA">
                    <w:rPr>
                      <w:b/>
                      <w:bCs/>
                    </w:rPr>
                    <w:t>ВАС ОТХВЪРЛЯ</w:t>
                  </w:r>
                  <w:r w:rsidRPr="00364EDA">
                    <w:t xml:space="preserve"> оспорването по жалба на адвокат Любомир Иванов Новиков от Софийската адвокатска колегия против т. 9.3 и т. 11 от Правилата за вътрешния ред, пропускателния режим и сигурността на сградите на апелативните, окръжни, административни и районни съдилища, прокуратури и следствени служби, определени със Заповед на министъра на правосъдието № ЛС-04-689/16.07.2008 г.</w:t>
                  </w:r>
                  <w:r w:rsidRPr="00364EDA">
                    <w:br/>
                  </w:r>
                  <w:r w:rsidRPr="00364EDA">
                    <w:br/>
                  </w:r>
                  <w:r w:rsidRPr="00364EDA">
                    <w:rPr>
                      <w:b/>
                      <w:bCs/>
                    </w:rPr>
                    <w:t xml:space="preserve">15. С Решение № 7170/02.06.2009г., постановено по адм. дело № 272/2009 г., </w:t>
                  </w:r>
                  <w:r w:rsidRPr="00364EDA">
                    <w:t xml:space="preserve">тричленен състав на </w:t>
                  </w:r>
                  <w:r w:rsidRPr="00364EDA">
                    <w:rPr>
                      <w:b/>
                      <w:bCs/>
                    </w:rPr>
                    <w:t xml:space="preserve">ВАС ОТХВЪРЛЯ </w:t>
                  </w:r>
                  <w:r w:rsidRPr="00364EDA">
                    <w:t>жалбата</w:t>
                  </w:r>
                  <w:r w:rsidRPr="00364EDA">
                    <w:rPr>
                      <w:b/>
                      <w:bCs/>
                    </w:rPr>
                    <w:t xml:space="preserve"> </w:t>
                  </w:r>
                  <w:r w:rsidRPr="00364EDA">
                    <w:t xml:space="preserve">на Стойка Димитрова Владова, подадена в качеството й на директор на Средно общо образователно училище „Христо Ботев”, гр. Балчик, срещу § 1 от </w:t>
                  </w:r>
                  <w:r w:rsidRPr="00364EDA">
                    <w:lastRenderedPageBreak/>
                    <w:t>Допълнителните разпоредби на Инструкция № 2 от 29.07.1994 г. за изискванията за заемане на длъжността „учител” или „възпитател”, съобразно придобитото образование, професионална квалификация и правоспособност, издадена от министъра на образованието и науката.</w:t>
                  </w:r>
                </w:p>
                <w:p w:rsidR="00364EDA" w:rsidRPr="00364EDA" w:rsidRDefault="00364EDA" w:rsidP="00364EDA">
                  <w:r w:rsidRPr="00364EDA">
                    <w:rPr>
                      <w:b/>
                      <w:bCs/>
                    </w:rPr>
                    <w:t>Шесто отделение</w:t>
                  </w:r>
                </w:p>
                <w:p w:rsidR="00364EDA" w:rsidRPr="00364EDA" w:rsidRDefault="00364EDA" w:rsidP="00364EDA">
                  <w:r w:rsidRPr="00364EDA">
                    <w:br/>
                  </w:r>
                  <w:r w:rsidRPr="00364EDA">
                    <w:rPr>
                      <w:b/>
                      <w:bCs/>
                    </w:rPr>
                    <w:t xml:space="preserve">16. С протоколно определение от 17.09.2009 г., постановено по адм. дело № 5047/2009 г., </w:t>
                  </w:r>
                  <w:r w:rsidRPr="00364EDA">
                    <w:t xml:space="preserve">тричленен състав на </w:t>
                  </w:r>
                  <w:r w:rsidRPr="00364EDA">
                    <w:rPr>
                      <w:b/>
                      <w:bCs/>
                    </w:rPr>
                    <w:t>ВАС ОСТАВЯ БЕЗ РАЗГЛЕЖДАНЕ,</w:t>
                  </w:r>
                  <w:r w:rsidRPr="00364EDA">
                    <w:t xml:space="preserve"> поради липса на правен интерес, жалбата, подадена от „Вива 2000” ООД и „Марвена” ООД, против решение № РД-УС-04-127 от 27.12.2007 г. на Управителния съвет на Националната здравноосигурителна каса.</w:t>
                  </w:r>
                  <w:r w:rsidRPr="00364EDA">
                    <w:br/>
                  </w:r>
                  <w:r w:rsidRPr="00364EDA">
                    <w:br/>
                  </w:r>
                  <w:r w:rsidRPr="00364EDA">
                    <w:rPr>
                      <w:b/>
                      <w:bCs/>
                    </w:rPr>
                    <w:t xml:space="preserve">17. С Решение № 10261/31.07.2009 г., постановено по адм. дело № 3407/2009 г., </w:t>
                  </w:r>
                  <w:r w:rsidRPr="00364EDA">
                    <w:t>образувано по жалба на „ДКЦ-1 – Русе” ЕООД срещу Решение № РД-УС-04-17/2009 г. на НЗОК</w:t>
                  </w:r>
                  <w:r w:rsidRPr="00364EDA">
                    <w:rPr>
                      <w:b/>
                      <w:bCs/>
                    </w:rPr>
                    <w:t xml:space="preserve"> </w:t>
                  </w:r>
                  <w:r w:rsidRPr="00364EDA">
                    <w:t xml:space="preserve">– гр. Русе, тричленен състав на </w:t>
                  </w:r>
                  <w:r w:rsidRPr="00364EDA">
                    <w:rPr>
                      <w:b/>
                      <w:bCs/>
                    </w:rPr>
                    <w:t>ВАС ОТХВЪРЛЯ ОСПОРВАНЕТО</w:t>
                  </w:r>
                  <w:r w:rsidRPr="00364EDA">
                    <w:t xml:space="preserve"> на т. 21; т. 37.6; т. 37.7; т. 65.3; т. 65.10; т. 166; т. 167; т. 168 и т. 169 от Решение № РД-УС-04-17 от 20.01.2009 г. на Управителния съвет на Националната здравноосигурителна каса.</w:t>
                  </w:r>
                  <w:r w:rsidRPr="00364EDA">
                    <w:br/>
                  </w:r>
                  <w:r w:rsidRPr="00364EDA">
                    <w:br/>
                  </w:r>
                  <w:r w:rsidRPr="00364EDA">
                    <w:rPr>
                      <w:b/>
                      <w:bCs/>
                    </w:rPr>
                    <w:t>18</w:t>
                  </w:r>
                  <w:r w:rsidRPr="00364EDA">
                    <w:t xml:space="preserve">. </w:t>
                  </w:r>
                  <w:r w:rsidRPr="00364EDA">
                    <w:rPr>
                      <w:b/>
                      <w:bCs/>
                    </w:rPr>
                    <w:t>С Решение № 9510/13.07.2009 г., постановено по адм. дело № 3067/2009 г.,</w:t>
                  </w:r>
                  <w:r w:rsidRPr="00364EDA">
                    <w:t xml:space="preserve"> образувано по жалба на Саве Кирилов Савов от гр. София срещу Правилника за прилагане на Закона за военноинвалидите и военнопострадалите № няма/2008 на МС, тричленен състав на</w:t>
                  </w:r>
                  <w:r w:rsidRPr="00364EDA">
                    <w:rPr>
                      <w:b/>
                      <w:bCs/>
                    </w:rPr>
                    <w:t xml:space="preserve"> ВАС ОТХВЪРЛЯ </w:t>
                  </w:r>
                  <w:r w:rsidRPr="00364EDA">
                    <w:t>жалбата на Саве Кирилов Савов от гр. София срещу Правилника за прилагане на Закона за военноинвалидите и военно пострадалите, приет с Постановление № 24 от 13.02.2008 г. на Министерския съвет.</w:t>
                  </w:r>
                  <w:r w:rsidRPr="00364EDA">
                    <w:br/>
                  </w:r>
                  <w:r w:rsidRPr="00364EDA">
                    <w:br/>
                  </w:r>
                  <w:r w:rsidRPr="00364EDA">
                    <w:rPr>
                      <w:b/>
                      <w:bCs/>
                    </w:rPr>
                    <w:t>19. С Решение № 10107/28.07.2009 г., постановено по адм. дело №3068/2009 г.,</w:t>
                  </w:r>
                  <w:r w:rsidRPr="00364EDA">
                    <w:t xml:space="preserve"> образувано по жалба на Саве Кирилов Савов от гр. София срещу Постановление № 202/2007 на МС,</w:t>
                  </w:r>
                  <w:r w:rsidRPr="00364EDA">
                    <w:rPr>
                      <w:b/>
                      <w:bCs/>
                    </w:rPr>
                    <w:t xml:space="preserve"> </w:t>
                  </w:r>
                  <w:r w:rsidRPr="00364EDA">
                    <w:t>тричленен състав на</w:t>
                  </w:r>
                  <w:r w:rsidRPr="00364EDA">
                    <w:rPr>
                      <w:b/>
                      <w:bCs/>
                    </w:rPr>
                    <w:t xml:space="preserve"> ВАС ОТХВЪРЛЯ</w:t>
                  </w:r>
                  <w:r w:rsidRPr="00364EDA">
                    <w:t xml:space="preserve"> жалбата на Саве Кирилов Савов от гр. София за обявяване на нищожност и отмяна на Постановление № 202 на Министерския съвет от 31.08.2007 г. и приетата с него Наредба за реда, условията и критериите за признаването на организациите на военноинвалидите и на военнопострадалите за национално представителни, както и на Решение № 464 на МС от 18.07.2008 г. за признаване на Съюза на военноинвалидите и военнопострадалите със седалище в София за национално представителна организация.</w:t>
                  </w:r>
                  <w:r w:rsidRPr="00364EDA">
                    <w:br/>
                  </w:r>
                  <w:r w:rsidRPr="00364EDA">
                    <w:br/>
                  </w:r>
                  <w:r w:rsidRPr="00364EDA">
                    <w:rPr>
                      <w:b/>
                      <w:bCs/>
                    </w:rPr>
                    <w:t>20. С Решение № 6464/18.05.2009 г., постановено по адм. дело № 981/2009 г.,</w:t>
                  </w:r>
                  <w:r w:rsidRPr="00364EDA">
                    <w:t xml:space="preserve"> образувано по жалба на Цветозар Исаев Младенов от гр. София срещу Наредба № 1/2007 г. на министъра на правосъдието, тричленен състав на </w:t>
                  </w:r>
                  <w:r w:rsidRPr="00364EDA">
                    <w:rPr>
                      <w:b/>
                      <w:bCs/>
                    </w:rPr>
                    <w:t>ВАС ОТХВЪРЛЯ</w:t>
                  </w:r>
                  <w:r w:rsidRPr="00364EDA">
                    <w:t xml:space="preserve"> жалбата на адвокат Цветозар Исаев Младенов от гр. София срещу чл. 7, ал. 1 от Наредба № 1 от 14.02.2007 г. за водене, съхраняване и достъп до търговския регистър, издадена от министъра на правосъдието.</w:t>
                  </w:r>
                  <w:r w:rsidRPr="00364EDA">
                    <w:br/>
                  </w:r>
                  <w:r w:rsidRPr="00364EDA">
                    <w:br/>
                  </w:r>
                  <w:r w:rsidRPr="00364EDA">
                    <w:rPr>
                      <w:b/>
                      <w:bCs/>
                    </w:rPr>
                    <w:t xml:space="preserve">21. С Решение № 7839/12.06.2009 г., постановено по адм. дело № 1324/2009 г., </w:t>
                  </w:r>
                  <w:r w:rsidRPr="00364EDA">
                    <w:t xml:space="preserve">образувано </w:t>
                  </w:r>
                  <w:r w:rsidRPr="00364EDA">
                    <w:lastRenderedPageBreak/>
                    <w:t xml:space="preserve">по жалба на Ангелин Колев Колев от гр. Русе срещу Наредба № Із-1959/2007 г. на министъра на вътрешните работи, тричленен състав на </w:t>
                  </w:r>
                  <w:r w:rsidRPr="00364EDA">
                    <w:rPr>
                      <w:b/>
                      <w:bCs/>
                    </w:rPr>
                    <w:t>ВАС ОТХВЪРЛЯ</w:t>
                  </w:r>
                  <w:r w:rsidRPr="00364EDA">
                    <w:t xml:space="preserve"> жалбата на Ангелин Колев Колев от гр. Русе за отмяна на чл. 3, ал. 1; чл. 4, ал. 1, т.т. 5, 6, 7, 8, 9, 10, 16, 17, 18, 19, 20, 21, 22, 23, 24, 25; чл. 4, ал. 2 и § 2 от ПЗР на Наредба № 1з-1959 от 27.12.2007 г. за определяне на първоначалния максимален размер на контролните точки на водач на моторно превозно средство, условията и реда за отнемането им и списъка на нарушенията на правилата за движение по пътищата, за които се отнемат.</w:t>
                  </w:r>
                  <w:r w:rsidRPr="00364EDA">
                    <w:br/>
                  </w:r>
                  <w:r w:rsidRPr="00364EDA">
                    <w:br/>
                  </w:r>
                  <w:r w:rsidRPr="00364EDA">
                    <w:rPr>
                      <w:b/>
                      <w:bCs/>
                    </w:rPr>
                    <w:t>22. С Решение № 9553/13.07.2009 г., постановено по адм. дело № 4104/2009 г.,</w:t>
                  </w:r>
                  <w:r w:rsidRPr="00364EDA">
                    <w:t xml:space="preserve"> образувано по жалба на „Сдружение за оптимизиране на правосъдието и администрацията” от гр. Варна срещу чл. 73 ал. 4 от Правилника за администрацията на ВАС № няма/2008 г. на ВСС,</w:t>
                  </w:r>
                  <w:r w:rsidRPr="00364EDA">
                    <w:rPr>
                      <w:b/>
                      <w:bCs/>
                    </w:rPr>
                    <w:t xml:space="preserve"> </w:t>
                  </w:r>
                  <w:r w:rsidRPr="00364EDA">
                    <w:t xml:space="preserve">тричленен състав на </w:t>
                  </w:r>
                  <w:r w:rsidRPr="00364EDA">
                    <w:rPr>
                      <w:b/>
                      <w:bCs/>
                    </w:rPr>
                    <w:t>ВАС</w:t>
                  </w:r>
                  <w:r w:rsidRPr="00364EDA">
                    <w:t xml:space="preserve"> </w:t>
                  </w:r>
                  <w:r w:rsidRPr="00364EDA">
                    <w:rPr>
                      <w:b/>
                      <w:bCs/>
                    </w:rPr>
                    <w:t>ОТХВЪРЛЯ</w:t>
                  </w:r>
                  <w:r w:rsidRPr="00364EDA">
                    <w:t xml:space="preserve"> жалбата на „Сдружение за оптимизиране на правосъдието и администрацията” от гр. Варна и на Юлиян Атанасов Чолаков от гр. Варна, срещу чл. 73, ал. 4 от Правилника за администрацията на Върховния административен съд, издаден от Висшия съдебен съвет.</w:t>
                  </w:r>
                </w:p>
                <w:p w:rsidR="00364EDA" w:rsidRPr="00364EDA" w:rsidRDefault="00364EDA" w:rsidP="00364EDA">
                  <w:r w:rsidRPr="00364EDA">
                    <w:rPr>
                      <w:b/>
                      <w:bCs/>
                    </w:rPr>
                    <w:t>Седмо отделение</w:t>
                  </w:r>
                </w:p>
                <w:p w:rsidR="00364EDA" w:rsidRPr="00364EDA" w:rsidRDefault="00364EDA" w:rsidP="00364EDA">
                  <w:r w:rsidRPr="00364EDA">
                    <w:br/>
                  </w:r>
                  <w:r w:rsidRPr="00364EDA">
                    <w:rPr>
                      <w:b/>
                      <w:bCs/>
                    </w:rPr>
                    <w:t xml:space="preserve">23. С Определение № 10568/14.09.2009 г., постановено по адм. дело № 7588/2009 г., </w:t>
                  </w:r>
                  <w:r w:rsidRPr="00364EDA">
                    <w:t>образувано по жалба на Конфедерация на труда „Подкрепа” срещу Постановление № 24/2009 на МС,</w:t>
                  </w:r>
                  <w:r w:rsidRPr="00364EDA">
                    <w:rPr>
                      <w:b/>
                      <w:bCs/>
                    </w:rPr>
                    <w:t xml:space="preserve"> </w:t>
                  </w:r>
                  <w:r w:rsidRPr="00364EDA">
                    <w:t xml:space="preserve">тричленен състав на </w:t>
                  </w:r>
                  <w:r w:rsidRPr="00364EDA">
                    <w:rPr>
                      <w:b/>
                      <w:bCs/>
                    </w:rPr>
                    <w:t>ВАС ОСТАВЯ БЕЗ РАЗГЛЕЖДАНЕ</w:t>
                  </w:r>
                  <w:r w:rsidRPr="00364EDA">
                    <w:t xml:space="preserve"> жалбата на Конфедерация на труда „Подкрепа” срещу Постановление № 24/06.02.2009 г. на Министерския съвет, с което е изменена и допълнена Наредбата за обществено осигуряване на самоосигуряващите се лица и българските граждани на работа в чужбина.</w:t>
                  </w:r>
                  <w:r w:rsidRPr="00364EDA">
                    <w:br/>
                  </w:r>
                  <w:r w:rsidRPr="00364EDA">
                    <w:br/>
                  </w:r>
                  <w:r w:rsidRPr="00364EDA">
                    <w:rPr>
                      <w:b/>
                      <w:bCs/>
                    </w:rPr>
                    <w:t xml:space="preserve">24. С Определение № 4564/06.04.2009 г., постановено по адм. дело № 4105/2009 г., </w:t>
                  </w:r>
                  <w:r w:rsidRPr="00364EDA">
                    <w:t xml:space="preserve">образувано по жалба на Юлиян Атанасов Чолаков от гр. Варна срещу чл. 73, ал. 4 от Правилника за администрацията на Върховния административен съд № няма/2008 на ВСС, тричленен състав на </w:t>
                  </w:r>
                  <w:r w:rsidRPr="00364EDA">
                    <w:rPr>
                      <w:b/>
                      <w:bCs/>
                    </w:rPr>
                    <w:t xml:space="preserve">ВАС ПРИСЪЕДИНЯВА </w:t>
                  </w:r>
                  <w:r w:rsidRPr="00364EDA">
                    <w:t>адм. дело № 4105/2009 г. към адм. дело № 4104/2009 г. за съвместно разглеждане на жалбите на „Сдружение за оптимизиране на правосъдието и администрацията” гр. Варна, представлявано от Юлиян Атанасов Чолаков и лично на Юлиан Атанасов Чолаков срещу разпоредбата на чл. 73, ал. 4 от Правилника за администрацията на Върховния административен съд.</w:t>
                  </w:r>
                  <w:r w:rsidRPr="00364EDA">
                    <w:br/>
                  </w:r>
                  <w:r w:rsidRPr="00364EDA">
                    <w:br/>
                  </w:r>
                  <w:r w:rsidRPr="00364EDA">
                    <w:rPr>
                      <w:b/>
                      <w:bCs/>
                    </w:rPr>
                    <w:t xml:space="preserve">25. С Решение № 15760/21.12.2009 г., постановено по адм. дело № 13410/2009 г., </w:t>
                  </w:r>
                  <w:r w:rsidRPr="00364EDA">
                    <w:t xml:space="preserve">образувано по жалба на ГД „Антен плюс” от гр. Шумен срещу Наредба № 37/2009 г. на министъра на здравеопазването, тричленен състав на </w:t>
                  </w:r>
                  <w:r w:rsidRPr="00364EDA">
                    <w:rPr>
                      <w:b/>
                      <w:bCs/>
                    </w:rPr>
                    <w:t xml:space="preserve">ВАС ОТХВЪРЛЯ </w:t>
                  </w:r>
                  <w:r w:rsidRPr="00364EDA">
                    <w:t>оспорването на Марияна Делева Ангелова и Цанко Петков Ангелов, като съдружници в ГД „Антен плюс” със седалище в гр. Шумен, срещу Наредба № 37 от 21.07.2009 г. за здравословното хранене на учениците, издадена от министъра на здравеопазването и обнародвана в ДВ, бр. 63 от 7.08.2009 г., като неоснователна.</w:t>
                  </w:r>
                  <w:r w:rsidRPr="00364EDA">
                    <w:br/>
                  </w:r>
                  <w:r w:rsidRPr="00364EDA">
                    <w:br/>
                  </w:r>
                  <w:r w:rsidRPr="00364EDA">
                    <w:rPr>
                      <w:b/>
                      <w:bCs/>
                    </w:rPr>
                    <w:t>5. Тълкувателна дейност</w:t>
                  </w:r>
                  <w:r w:rsidRPr="00364EDA">
                    <w:br/>
                  </w:r>
                  <w:r w:rsidRPr="00364EDA">
                    <w:lastRenderedPageBreak/>
                    <w:br/>
                    <w:t>През 2009 г. във Върховния административен съд са образувани пет дела по искания за тълкувателни решения – едно по искане на председателя на ВАС и четири по искане на главния прокурор. Общото събрание на колегиите във ВАС се е произнесло с пет тълкувателни решения през изминалата година, а към 01.01.2010 г. има висящи три дела по искания за тълкувателни решения.</w:t>
                  </w:r>
                  <w:r w:rsidRPr="00364EDA">
                    <w:br/>
                  </w:r>
                  <w:r w:rsidRPr="00364EDA">
                    <w:br/>
                  </w:r>
                  <w:r w:rsidRPr="00364EDA">
                    <w:rPr>
                      <w:b/>
                      <w:bCs/>
                    </w:rPr>
                    <w:t>Тълкувателно решение № 1 от 30 март 2009 г. по тълкувателно дело № 6 от 2008 г.</w:t>
                  </w:r>
                  <w:r w:rsidRPr="00364EDA">
                    <w:br/>
                  </w:r>
                  <w:r w:rsidRPr="00364EDA">
                    <w:br/>
                    <w:t>Председателят на Върховния административен съд, на основание чл. 125 от ЗСВ, е направил искане до Общото събрание на колегиите във ВАС за приемане на тълкувателно решение по въпроса: „Подлежат ли на оспорване решенията на общинската избирателна комисия (ОИК) по чл. 30, ал. 6, изр. 2 и чл. 42, ал. 3, изр. 2 от Закона за местното самоуправление и местната администрация (ЗМСМА), с които се отказва предсрочно прекратяване пълномощията на общински съветници и правомощията на кметове?”</w:t>
                  </w:r>
                  <w:r w:rsidRPr="00364EDA">
                    <w:br/>
                  </w:r>
                  <w:r w:rsidRPr="00364EDA">
                    <w:br/>
                  </w:r>
                  <w:r w:rsidRPr="00364EDA">
                    <w:rPr>
                      <w:b/>
                      <w:bCs/>
                    </w:rPr>
                    <w:t xml:space="preserve">Общото събрание на колегиите реши: </w:t>
                  </w:r>
                  <w:r w:rsidRPr="00364EDA">
                    <w:br/>
                  </w:r>
                  <w:r w:rsidRPr="00364EDA">
                    <w:rPr>
                      <w:i/>
                      <w:iCs/>
                    </w:rPr>
                    <w:t>Решенията на общинската избирателна комисия по чл. 30, ал. 6, изр. 2 и чл. 42, ал. 3, изр. 2 от</w:t>
                  </w:r>
                  <w:r w:rsidRPr="00364EDA">
                    <w:t xml:space="preserve"> </w:t>
                  </w:r>
                  <w:r w:rsidRPr="00364EDA">
                    <w:rPr>
                      <w:i/>
                      <w:iCs/>
                    </w:rPr>
                    <w:t>ЗМСМА, с които се отказва предсрочно прекратяване пълномощията на общински съветници и правомощията на кметове, не подлежат на оспорване.</w:t>
                  </w:r>
                  <w:r w:rsidRPr="00364EDA">
                    <w:br/>
                  </w:r>
                  <w:r w:rsidRPr="00364EDA">
                    <w:br/>
                  </w:r>
                  <w:r w:rsidRPr="00364EDA">
                    <w:rPr>
                      <w:b/>
                      <w:bCs/>
                    </w:rPr>
                    <w:t>Тълкувателно решение № 2 от 30 юни 2009 г. по тълкувателно дело № 7 от 2008 г.</w:t>
                  </w:r>
                  <w:r w:rsidRPr="00364EDA">
                    <w:br/>
                  </w:r>
                  <w:r w:rsidRPr="00364EDA">
                    <w:br/>
                    <w:t>Искането е на председателя на Върховния административен съд. На основание чл. 125, във вр. с чл. 124, ал. 1, т. 4 от Закона за съдебната власт, той е направил искане до Общото събрание на колегиите във ВАС да се произнесе с тълкувателно решение по прилагането на чл. 143, във връзка с чл. 228 от Административнопроцесуалния кодекс, по следния въпрос: „Следва ли да се присъждат разноски от административните съдилища в производствата по жалби срещу решения на районните съдилища по наказателно-административен характер дела?”</w:t>
                  </w:r>
                  <w:r w:rsidRPr="00364EDA">
                    <w:br/>
                  </w:r>
                  <w:r w:rsidRPr="00364EDA">
                    <w:br/>
                  </w:r>
                  <w:r w:rsidRPr="00364EDA">
                    <w:rPr>
                      <w:b/>
                      <w:bCs/>
                    </w:rPr>
                    <w:t>Общото събрание на колегиите реши:</w:t>
                  </w:r>
                  <w:r w:rsidRPr="00364EDA">
                    <w:br/>
                  </w:r>
                  <w:r w:rsidRPr="00364EDA">
                    <w:rPr>
                      <w:i/>
                      <w:iCs/>
                    </w:rPr>
                    <w:t>Административните съдилища не присъждат разноски в производствата по касационни жалби срещу решенията на районните съдилища по административно-наказателни дела.</w:t>
                  </w:r>
                  <w:r w:rsidRPr="00364EDA">
                    <w:br/>
                  </w:r>
                  <w:r w:rsidRPr="00364EDA">
                    <w:br/>
                  </w:r>
                  <w:r w:rsidRPr="00364EDA">
                    <w:rPr>
                      <w:b/>
                      <w:bCs/>
                    </w:rPr>
                    <w:t>Определение № 3 от 16 юли 2009 г. по тълкувателно дело № 5 от 2008 г.</w:t>
                  </w:r>
                  <w:r w:rsidRPr="00364EDA">
                    <w:br/>
                  </w:r>
                  <w:r w:rsidRPr="00364EDA">
                    <w:br/>
                    <w:t>На основание чл. 125, във вр. с чл. 124, ал. 1, т. 4 от Закона за съдебната власт, главният прокурор на Република България е направил искане до Общото събрание на колегиите във ВАС за произнасяне с тълкувателно решение по следното искане: „Подлежат ли на съдебен контрол заповедите за временно настаняване в специални домове за чужденци на основание чл. 44, ал. 6 и ал. 8 от Закона за чужденците в Република България (ЗРЧБ)?”</w:t>
                  </w:r>
                  <w:r w:rsidRPr="00364EDA">
                    <w:br/>
                    <w:t xml:space="preserve">При изменението на Закона за чужденците в Република България е изменена разпоредбата </w:t>
                  </w:r>
                  <w:r w:rsidRPr="00364EDA">
                    <w:lastRenderedPageBreak/>
                    <w:t xml:space="preserve">на чл. 44, ал. 6 и ал. 8 от ЗЧРБ и е създадена нова разпоредба на чл. 46а. Съгласно разпоредбата на чл. 46а от ЗЧРБ, заповедите за принудително настаняване в специален дом може да се обжалват пред административен съд в района, на който е седалището на органа, издал оспорения административен акт. С изменението на разпоредбите, предмет на направеното искане, следва да се приеме, че е отпаднало основанието за постановяване на тълкувателно решение. </w:t>
                  </w:r>
                  <w:r w:rsidRPr="00364EDA">
                    <w:br/>
                  </w:r>
                  <w:r w:rsidRPr="00364EDA">
                    <w:br/>
                  </w:r>
                  <w:r w:rsidRPr="00364EDA">
                    <w:rPr>
                      <w:b/>
                      <w:bCs/>
                    </w:rPr>
                    <w:t>Общото събрание на колегиите определи:</w:t>
                  </w:r>
                  <w:r w:rsidRPr="00364EDA">
                    <w:br/>
                  </w:r>
                  <w:r w:rsidRPr="00364EDA">
                    <w:rPr>
                      <w:i/>
                      <w:iCs/>
                    </w:rPr>
                    <w:t>Прекратява производството по т. д. № 5/2008 г.</w:t>
                  </w:r>
                  <w:r w:rsidRPr="00364EDA">
                    <w:br/>
                  </w:r>
                  <w:r w:rsidRPr="00364EDA">
                    <w:br/>
                  </w:r>
                  <w:r w:rsidRPr="00364EDA">
                    <w:rPr>
                      <w:b/>
                      <w:bCs/>
                    </w:rPr>
                    <w:t>Тълкувателно решение № 4 от 16 юли 2009 г. по тълкувателно дело № 2 от 2009 г.</w:t>
                  </w:r>
                  <w:r w:rsidRPr="00364EDA">
                    <w:br/>
                  </w:r>
                  <w:r w:rsidRPr="00364EDA">
                    <w:br/>
                    <w:t xml:space="preserve">Делото е образувано по искане на главния прокурор до Общото събрание на колегиите на ВАС за произнасяне с тълкувателно решение, поради противоречива и неправилна съдебна практика по следните въпроси: </w:t>
                  </w:r>
                  <w:r w:rsidRPr="00364EDA">
                    <w:br/>
                    <w:t xml:space="preserve">1. Допустим ли е протест, подаден от прокурор в районна прокуратура до съответния административен съд за отмяна на индивидуални, общи и нормативни административни актове на местните органи за власт и управление? </w:t>
                  </w:r>
                  <w:r w:rsidRPr="00364EDA">
                    <w:br/>
                    <w:t xml:space="preserve">2. Дължат ли се от прокуратурата разноски при отхвърляне на подаден до административен съд протест или при неговото оттегляне, както и такса за съобщаване чрез обявление в „Държавен вестник” при подаден протест срещу общ или нормативен административен акт? </w:t>
                  </w:r>
                  <w:r w:rsidRPr="00364EDA">
                    <w:br/>
                  </w:r>
                  <w:r w:rsidRPr="00364EDA">
                    <w:br/>
                  </w:r>
                  <w:r w:rsidRPr="00364EDA">
                    <w:rPr>
                      <w:b/>
                      <w:bCs/>
                    </w:rPr>
                    <w:t>Общото събрание на колегиите реши:</w:t>
                  </w:r>
                  <w:r w:rsidRPr="00364EDA">
                    <w:br/>
                  </w:r>
                  <w:r w:rsidRPr="00364EDA">
                    <w:rPr>
                      <w:i/>
                      <w:iCs/>
                    </w:rPr>
                    <w:t xml:space="preserve">1. Протестът, подаден от прокурор в районна прокуратура до съответния административен съд за отмяна на индивидуални, общи и нормативни административни актове на местните органи за власт и управление, е процесуално допустим. </w:t>
                  </w:r>
                  <w:r w:rsidRPr="00364EDA">
                    <w:br/>
                  </w:r>
                  <w:r w:rsidRPr="00364EDA">
                    <w:rPr>
                      <w:i/>
                      <w:iCs/>
                    </w:rPr>
                    <w:t xml:space="preserve">2. Прокуратурата дължи разноски при отхвърляне на подаден до административен съд протест или при неговото оттегляне, при условията на чл. 143 от АПК, както и такса за съобщаване чрез обявление в „Държавен вестник” по чл. 181, ал. 1 и чл. 188 от АПК при подаден протест срещу общ административен акт и подзаконов нормативен акт. </w:t>
                  </w:r>
                  <w:r w:rsidRPr="00364EDA">
                    <w:br/>
                  </w:r>
                  <w:r w:rsidRPr="00364EDA">
                    <w:br/>
                  </w:r>
                  <w:r w:rsidRPr="00364EDA">
                    <w:rPr>
                      <w:b/>
                      <w:bCs/>
                    </w:rPr>
                    <w:t>Тълкувателно решение № 5 от 8 септември 2009 г. по тълкувателно дело № 1 от 2009 г.</w:t>
                  </w:r>
                  <w:r w:rsidRPr="00364EDA">
                    <w:br/>
                  </w:r>
                  <w:r w:rsidRPr="00364EDA">
                    <w:br/>
                    <w:t xml:space="preserve">Председателят на Върховния административен съд, на основание чл. 125 от Закона за съдебната власт, е направил искане до Общото събрание на колегиите във ВАС да се произнесе с тълкувателно решение относно: „Правомощието на съда да се произнесе по искане за спиране на допуснато по силата на отделни закони предварително изпълнение на административен акт, когато законът не предвижда изрично възможността съдът да постанови друго”. </w:t>
                  </w:r>
                  <w:r w:rsidRPr="00364EDA">
                    <w:br/>
                  </w:r>
                  <w:r w:rsidRPr="00364EDA">
                    <w:br/>
                  </w:r>
                  <w:r w:rsidRPr="00364EDA">
                    <w:rPr>
                      <w:b/>
                      <w:bCs/>
                    </w:rPr>
                    <w:t>Общото събрание на колегиите реши:</w:t>
                  </w:r>
                  <w:r w:rsidRPr="00364EDA">
                    <w:br/>
                  </w:r>
                  <w:r w:rsidRPr="00364EDA">
                    <w:rPr>
                      <w:i/>
                      <w:iCs/>
                    </w:rPr>
                    <w:t xml:space="preserve">Разпоредбата на чл. 166, ал. 2 от АПК за спиране изпълнението на административния акт е обща разпоредба за съдебен контрол, приложима по отношение на всички актове, с </w:t>
                  </w:r>
                  <w:r w:rsidRPr="00364EDA">
                    <w:rPr>
                      <w:i/>
                      <w:iCs/>
                    </w:rPr>
                    <w:lastRenderedPageBreak/>
                    <w:t>които е допуснато по силата на отделни закони предварително изпълнение на административен акт, когато законът не предвижда изрична забрана за съдебен контрол.</w:t>
                  </w:r>
                  <w:r w:rsidRPr="00364EDA">
                    <w:br/>
                  </w:r>
                  <w:r w:rsidRPr="00364EDA">
                    <w:br/>
                  </w:r>
                  <w:r w:rsidRPr="00364EDA">
                    <w:rPr>
                      <w:b/>
                      <w:bCs/>
                    </w:rPr>
                    <w:t>6. Изводи</w:t>
                  </w:r>
                  <w:r w:rsidRPr="00364EDA">
                    <w:br/>
                  </w:r>
                  <w:r w:rsidRPr="00364EDA">
                    <w:br/>
                    <w:t>Общо за дейността на Върховния административен съд през 2009 г. могат да се направят следните изводи:</w:t>
                  </w:r>
                  <w:r w:rsidRPr="00364EDA">
                    <w:br/>
                    <w:t>- През последните пет години броят на постъпилите и свършени дела във ВАС непрестанно расте, поради което следва да се приеме, че тенденцията е постоянна и постъпленията ще продължават да растат и през следващите години;</w:t>
                  </w:r>
                  <w:r w:rsidRPr="00364EDA">
                    <w:br/>
                    <w:t>- Съдиите във Върховния административен съд са били изключително натоварени, като са свършили със съдебни актове между 180-250 броя дела;</w:t>
                  </w:r>
                  <w:r w:rsidRPr="00364EDA">
                    <w:br/>
                    <w:t>- Делата са били разглеждани в разумни срокове, а по-голямата част от съдебните актове са били постановени в законовия едномесечен срок;</w:t>
                  </w:r>
                  <w:r w:rsidRPr="00364EDA">
                    <w:br/>
                    <w:t>- Въпреки голямата натовареност, Общото събрание на съдиите във Върховния административен съд и през 2009 г. е продължило своята тълкувателна дейност;</w:t>
                  </w:r>
                  <w:r w:rsidRPr="00364EDA">
                    <w:br/>
                    <w:t>- Налагат се спешни законодателни мерки за разтоварване на ВАС от първоинстанционни дела за сметка на административните съдилища.</w:t>
                  </w:r>
                  <w:r w:rsidRPr="00364EDA">
                    <w:br/>
                  </w:r>
                  <w:r w:rsidRPr="00364EDA">
                    <w:br/>
                  </w:r>
                  <w:r w:rsidRPr="00364EDA">
                    <w:rPr>
                      <w:b/>
                      <w:bCs/>
                    </w:rPr>
                    <w:t>ІІ. Административни съдилища</w:t>
                  </w:r>
                  <w:r w:rsidRPr="00364EDA">
                    <w:br/>
                  </w:r>
                  <w:r w:rsidRPr="00364EDA">
                    <w:br/>
                  </w:r>
                  <w:r w:rsidRPr="00364EDA">
                    <w:rPr>
                      <w:b/>
                      <w:bCs/>
                    </w:rPr>
                    <w:t xml:space="preserve">1. Натовареност на съдиите </w:t>
                  </w:r>
                  <w:r w:rsidRPr="00364EDA">
                    <w:br/>
                  </w:r>
                  <w:r w:rsidRPr="00364EDA">
                    <w:br/>
                    <w:t>През 2009 г. в административните съдилища са постъпили общо 36040 дела, а свършените са 35710. През 2008 г. постъпленията са били 41508 дела, а свършените – 32451 дела. Следователно, през 2009 г. постъпленията са намалели, но в съдилищата са свършени по-голям брой дела. Периодът е кратък и не би могло да се говори за трайна тенденция за намаляване на постъпленията.</w:t>
                  </w:r>
                  <w:r w:rsidRPr="00364EDA">
                    <w:br/>
                    <w:t>За да дадем по-точна представа за действителната натовареност на административните съдии в отделните съдилища, ще посочим систематизираните от специалната комисия към Висшия съдебен съвет данни за брой дела за разглеждане от един административен съдия месечно:</w:t>
                  </w:r>
                  <w:r w:rsidRPr="00364EDA">
                    <w:br/>
                  </w:r>
                  <w:r w:rsidRPr="00364EDA">
                    <w:br/>
                    <w:t>Административен съд – София-град 26.56</w:t>
                  </w:r>
                  <w:r w:rsidRPr="00364EDA">
                    <w:br/>
                    <w:t>Административен съд – Бургас 18.92</w:t>
                  </w:r>
                  <w:r w:rsidRPr="00364EDA">
                    <w:br/>
                    <w:t>Административен съд – Хасково 17.69</w:t>
                  </w:r>
                  <w:r w:rsidRPr="00364EDA">
                    <w:br/>
                    <w:t>Административен съд – Кюстендил 17.33</w:t>
                  </w:r>
                  <w:r w:rsidRPr="00364EDA">
                    <w:br/>
                    <w:t>Административен съд – Монтана 17.30</w:t>
                  </w:r>
                  <w:r w:rsidRPr="00364EDA">
                    <w:br/>
                    <w:t>Административен съд – Благоевград 16.78</w:t>
                  </w:r>
                  <w:r w:rsidRPr="00364EDA">
                    <w:br/>
                    <w:t xml:space="preserve">Административен съд – Пловдив 15.65 </w:t>
                  </w:r>
                  <w:r w:rsidRPr="00364EDA">
                    <w:br/>
                    <w:t>Административен съд – В. Търново 14.53</w:t>
                  </w:r>
                  <w:r w:rsidRPr="00364EDA">
                    <w:br/>
                    <w:t>Административен съд – Плевен 14.44</w:t>
                  </w:r>
                  <w:r w:rsidRPr="00364EDA">
                    <w:br/>
                    <w:t>Административен съд – София-област 13.53</w:t>
                  </w:r>
                  <w:r w:rsidRPr="00364EDA">
                    <w:br/>
                  </w:r>
                  <w:r w:rsidRPr="00364EDA">
                    <w:lastRenderedPageBreak/>
                    <w:t>Административен съд – Перник 13.28</w:t>
                  </w:r>
                  <w:r w:rsidRPr="00364EDA">
                    <w:br/>
                    <w:t>Административен съд – Стара Загора 11.98</w:t>
                  </w:r>
                  <w:r w:rsidRPr="00364EDA">
                    <w:br/>
                    <w:t>Административен съд – Варна 11.28</w:t>
                  </w:r>
                  <w:r w:rsidRPr="00364EDA">
                    <w:br/>
                    <w:t>Административен съд – Русе 11.46</w:t>
                  </w:r>
                  <w:r w:rsidRPr="00364EDA">
                    <w:br/>
                    <w:t>Административен съд – Враца 11.10</w:t>
                  </w:r>
                  <w:r w:rsidRPr="00364EDA">
                    <w:br/>
                    <w:t>Административен съд – Ловеч 10.97</w:t>
                  </w:r>
                  <w:r w:rsidRPr="00364EDA">
                    <w:br/>
                    <w:t>Административен съд – Пазарджик 9.89</w:t>
                  </w:r>
                  <w:r w:rsidRPr="00364EDA">
                    <w:br/>
                    <w:t>Административен съд – Видин 9.88</w:t>
                  </w:r>
                  <w:r w:rsidRPr="00364EDA">
                    <w:br/>
                    <w:t>Административен съд – Шумен 9.80</w:t>
                  </w:r>
                  <w:r w:rsidRPr="00364EDA">
                    <w:br/>
                    <w:t>Административен съд – Смолян 9.15</w:t>
                  </w:r>
                  <w:r w:rsidRPr="00364EDA">
                    <w:br/>
                    <w:t xml:space="preserve">Административен съд – Габрово 7.96 </w:t>
                  </w:r>
                  <w:r w:rsidRPr="00364EDA">
                    <w:br/>
                    <w:t>Административен съд – Сливен 7.59</w:t>
                  </w:r>
                  <w:r w:rsidRPr="00364EDA">
                    <w:br/>
                    <w:t>Административен съд – Добрич 7.24</w:t>
                  </w:r>
                  <w:r w:rsidRPr="00364EDA">
                    <w:br/>
                    <w:t>Административен съд – Силистра 6.90</w:t>
                  </w:r>
                  <w:r w:rsidRPr="00364EDA">
                    <w:br/>
                    <w:t xml:space="preserve">Административен съд – Ямбол 6.88 </w:t>
                  </w:r>
                  <w:r w:rsidRPr="00364EDA">
                    <w:br/>
                    <w:t>Административен съд – Кърджали 6.67</w:t>
                  </w:r>
                  <w:r w:rsidRPr="00364EDA">
                    <w:br/>
                    <w:t>Административен съд – Търговище 6.10</w:t>
                  </w:r>
                  <w:r w:rsidRPr="00364EDA">
                    <w:br/>
                    <w:t>Административен съд – Разград 4.83</w:t>
                  </w:r>
                  <w:r w:rsidRPr="00364EDA">
                    <w:br/>
                  </w:r>
                  <w:r w:rsidRPr="00364EDA">
                    <w:br/>
                    <w:t>За да се направи реална преценка за натовареността на административните съдилища, трябва да се има предвид, че с изключение на съдилищата в Сливен, Добрич и Разград, всички останали административни съдилища, по посочения показател, са по-натоварени от съответните окръжни съдилища, макар последните да разглеждат наказателни, граждански и търговски дела. В съдилищата в Добрич, Сливен и Разград би могло да не се запълват свободните съдийски бройки, а същите да се прехвърлят в по-натоварените административни съдилища.</w:t>
                  </w:r>
                  <w:r w:rsidRPr="00364EDA">
                    <w:br/>
                    <w:t>За по-пълното използване на капацитета на административните съдилища биха могли да допринесат поправки в Административнопроцесуалния кодекс, които да свалят подсъдността на много дела от Върховния административен съд на административните съдилища. Много важно е и да се промени местната подсъдност, която да бъде по местожителство или седалище на жалбоподателя. Така, от една страна, ще се натоварят равномерно административните съдилища, независимо че преобладаващата част от администрациите се намират в София, а от друга страна, ще се спази принципът за достъп до правосъдие. По-правилно е администрацията да поема разноски за защитаване на интересите си по места, отколкото гражданите и организациите от страната да трябва да се съдят непременно в столицата.</w:t>
                  </w:r>
                </w:p>
                <w:p w:rsidR="00364EDA" w:rsidRPr="00364EDA" w:rsidRDefault="00364EDA" w:rsidP="00364EDA">
                  <w:r w:rsidRPr="00364EDA">
                    <w:rPr>
                      <w:b/>
                      <w:bCs/>
                    </w:rPr>
                    <w:t>2. Кадрова обезпеченост в административните съдилища през 2009 г.</w:t>
                  </w:r>
                </w:p>
                <w:p w:rsidR="00364EDA" w:rsidRPr="00364EDA" w:rsidRDefault="00364EDA" w:rsidP="00364EDA">
                  <w:r w:rsidRPr="00364EDA">
                    <w:br/>
                    <w:t xml:space="preserve">През 2009 година следните десет административни съдилища са работили в намален състав: </w:t>
                  </w:r>
                  <w:r w:rsidRPr="00364EDA">
                    <w:br/>
                    <w:t>- Административен съд – Русе – от 19.10.2009 г. в съда е свободна една щатна бройка за длъжност „съдия”. Направено е предложение до ВСС тази бройка да бъде обявена като свободна и да се обяви конкурс за заемането й;</w:t>
                  </w:r>
                  <w:r w:rsidRPr="00364EDA">
                    <w:br/>
                  </w:r>
                  <w:r w:rsidRPr="00364EDA">
                    <w:lastRenderedPageBreak/>
                    <w:t>- Административен съд – Благоевград – двама съдии са били командировани до завръщане на титуляра, съответно във Върховния административен съд и Административен съд – София-град, а един съдия от април е в отпуск по майчинство;</w:t>
                  </w:r>
                  <w:r w:rsidRPr="00364EDA">
                    <w:br/>
                    <w:t>- Административен съд – Шумен – двама съдии са били в отпуск по майчинство през годината;</w:t>
                  </w:r>
                  <w:r w:rsidRPr="00364EDA">
                    <w:br/>
                    <w:t>- Административен съд – Пазарджик – двама съдии са били в отпуск по майчинство, а един съдия е командирован в Административен съд – София-град;</w:t>
                  </w:r>
                  <w:r w:rsidRPr="00364EDA">
                    <w:br/>
                    <w:t>- Административен съд – Пловдив – след встъпването на съдия Павлина Найденова на 01.10.2008 г. като съдия във Върховния административен съд, съдът работи в намален състав. В тази връзка бе направено предложение от председателя на съда двукратно до ВСС за обявяване на конкурс чрез атестиране за освободената длъжност “съдия” с административни функции, но такъв не бе обявен, нито бе извършена трансформация на щата;</w:t>
                  </w:r>
                  <w:r w:rsidRPr="00364EDA">
                    <w:br/>
                    <w:t>- Административен съд – София-област – през 2009 г. има една незаета съдийска длъжност;</w:t>
                  </w:r>
                  <w:r w:rsidRPr="00364EDA">
                    <w:br/>
                    <w:t>- Административен съд – Варна – в съда има по щат 34 съдии, но реално в него обаче през периода са назначени 31 съдии, от които 25 съдии са работили през целия отчетен период, останалите четирима съдии са работили само за части от периода, поради отпуск по майчинство или командироване;</w:t>
                  </w:r>
                  <w:r w:rsidRPr="00364EDA">
                    <w:br/>
                    <w:t>- Административен съд – Ямбол – един съдия е бил командирован в Административен съд – София-област, а в края на годината е преместен там след конкурс по атестация;</w:t>
                  </w:r>
                  <w:r w:rsidRPr="00364EDA">
                    <w:br/>
                    <w:t>- Административен съд – Ловеч – един съдия е бил командирован в Административен съд – Плевен, а двама съдии са били в продължителен отпуск по болест;</w:t>
                  </w:r>
                  <w:r w:rsidRPr="00364EDA">
                    <w:br/>
                    <w:t>- Административен съд – Хасково – една щатна бройка „съдия” е вакантна от 27.07.2009 г., поради преместване на съдия в друг орган на съдебната власт.</w:t>
                  </w:r>
                  <w:r w:rsidRPr="00364EDA">
                    <w:br/>
                  </w:r>
                  <w:r w:rsidRPr="00364EDA">
                    <w:br/>
                    <w:t>През отчетния период поради непровеждане на конкурс за младши съдии в административните съдилища, предвидените по щат бройки за младши съдии са незаети.</w:t>
                  </w:r>
                  <w:r w:rsidRPr="00364EDA">
                    <w:br/>
                    <w:t>В тази връзка, предвид промените в чл. 244, ал. 1 от ЗСВ и възможността към административните съдилища да се назначават съдебни помощници е направено предложение от Административен съд – Русе за коригиране на щатната численост на съда, а именно 2-те щатни бройки „младши съдии” да бъдат закрити, респ. трансформирани съобразно съществуващите законови възможности, а вместо тях да се разкрият 2 бр. за съдебни помощници. Ръководството на Административен съд – Велико Търново е предложило трансформиране на две щатни бройки от младши съдии в съдии в административен съд, но предложението не е било възприето от Висшия съдебен съвет. Освен това е направено предложение за увеличаване щатната численост на Административен съд – Велико Търново, като общият брой на магистратите в съда да бъде увеличен на 10 съдии. Аргументите на съда за това предложение са, че Административен съд – Велико Търново е най-малкият съд, който разглежда данъчни дела и че реално териториалната компетентност на съда се разпростира над Северозападна България, като обхваща седем области.</w:t>
                  </w:r>
                  <w:r w:rsidRPr="00364EDA">
                    <w:br/>
                    <w:t xml:space="preserve">Проблемите при кадровото обезпечаване на административните съдилища са в две насоки. На първо място, не е възможно командироването на съдии от районните звена на съдебната система, както е при попълване състава на окръжните съдилища. От друга страна, Законът за </w:t>
                  </w:r>
                  <w:r w:rsidRPr="00364EDA">
                    <w:lastRenderedPageBreak/>
                    <w:t>съдебната власт не предвижда младши съдии към административните съдилища, поради което младшите съдии са резерв само на общите съдилища. Практиката на Висшия съдебен съвет при сега действащия закон е конкурси за свободните бройки в органите на съдебната власт да се провеждат един път годишно, което на практика означава, че свободните бройки се попълват най-рано година и половина след възникването им. Надяваме се тези трудности да бъдат разрешени с предстоящите изменения на Закона за съдебната власт.</w:t>
                  </w:r>
                  <w:r w:rsidRPr="00364EDA">
                    <w:br/>
                  </w:r>
                  <w:r w:rsidRPr="00364EDA">
                    <w:br/>
                  </w:r>
                  <w:r w:rsidRPr="00364EDA">
                    <w:rPr>
                      <w:b/>
                      <w:bCs/>
                    </w:rPr>
                    <w:t>3. Срочност на решаване на делата. Качество на съдебните актове</w:t>
                  </w:r>
                  <w:r w:rsidRPr="00364EDA">
                    <w:br/>
                  </w:r>
                  <w:r w:rsidRPr="00364EDA">
                    <w:br/>
                    <w:t>От общо свършени в административните съдилища 35710 дела, 11794 дела са свършени в срок над три месеца или 33 %. В това отношение най-лоши показатели имат административните съдилища в Бургас (58 %), Пловдив (53 %), , Варна и София-град с по 43 % дела, свършени в срок над три месеца. Очевидно, в по-големите градове съществуват по-големи трудности в призоваване на страните и организиране на процеса. Необходимо е ръководствата на цитираните съдилища да вземат допълнителни мерки за срочното приключване на делата.</w:t>
                  </w:r>
                  <w:r w:rsidRPr="00364EDA">
                    <w:br/>
                    <w:t>Най-добри са показателите на административните съдилища в Разград – 2 % свършени в срок над три месеца, Ямбол и Търговище – 3 %, и Видин – 8 %.</w:t>
                  </w:r>
                  <w:r w:rsidRPr="00364EDA">
                    <w:br/>
                    <w:t>За да се получи реална представа за бързината на работа на административните съдилища, трябва да се имат предвид одобрените от Висшия съдебен съвет статистически форми. На първо място, в срока на приключване на делата се включва и срокът за изготвяне на съдебния акт. Видно от съответната таблица, в срок до един месец са изготвени над 91 % от всички съдебни актове. Освен това, в статистическите форми за работа по административните дела не са включени сроковете по подготовка на делото за насрочване в съдебно заседание, каквито срокове са предвидени при отчитане на работата на другите съдилища. От настоящата 2010 г. Висшият съдебен съвет одобри нови статистически форми и за отчитане на работата на административните съдилища, които ги поставят в равностойно положение с общите съдилища.</w:t>
                  </w:r>
                  <w:r w:rsidRPr="00364EDA">
                    <w:br/>
                    <w:t>От обжалваните общо 10222 съдебни акта, резултат има по 9242 дела. Общо 6640 съдебни акта са потвърдени (72 %), 2146 (23 %) са отменени изцяло и 456 (5 %) са отменени отчасти. Най-малък брой изцяло отменени актове имат Административен съд – Кюстендил – общо 6 % и Административен съд – Разград – 8 %.</w:t>
                  </w:r>
                  <w:r w:rsidRPr="00364EDA">
                    <w:br/>
                  </w:r>
                  <w:r w:rsidRPr="00364EDA">
                    <w:br/>
                  </w:r>
                  <w:r w:rsidRPr="00364EDA">
                    <w:rPr>
                      <w:b/>
                      <w:bCs/>
                    </w:rPr>
                    <w:t xml:space="preserve">4. Преюдициални запитвания до Съда на Европейския съюз </w:t>
                  </w:r>
                  <w:r w:rsidRPr="00364EDA">
                    <w:br/>
                  </w:r>
                  <w:r w:rsidRPr="00364EDA">
                    <w:br/>
                    <w:t xml:space="preserve">През 2009 г. Административен съд – София-град е отправил две преюдициални запитвания до Съда на Европейския съюз. </w:t>
                  </w:r>
                  <w:r w:rsidRPr="00364EDA">
                    <w:br/>
                    <w:t>С определение по хода на адм. дело 2429/2008 г. от 28.04.2009 г. административният съд е отправил 7 въпроса, свързани с тълкуването на разпоредби на Регламент (ЕИО) № 1408/71 на Съвета от 14 юни 1971 г. за прилагането на схеми за социална сигурност на заети лица, самостоятелно заети лица и членове на техните семейства, които се движат в рамките на Общността.</w:t>
                  </w:r>
                  <w:r w:rsidRPr="00364EDA">
                    <w:br/>
                    <w:t xml:space="preserve">С определение по хода на адм. дело 3629/2009 г. от 10.08.2009 г. административният съд е отправил 4 въпроса, свързани с тълкуването на разпоредби на Директива 2008/115/ЕО на </w:t>
                  </w:r>
                  <w:r w:rsidRPr="00364EDA">
                    <w:lastRenderedPageBreak/>
                    <w:t>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Съдът на ЕС се е произнесъл по поставените въпроси с решение по дело С-357/09 от 30.11.2009 г.</w:t>
                  </w:r>
                  <w:r w:rsidRPr="00364EDA">
                    <w:br/>
                  </w:r>
                  <w:r w:rsidRPr="00364EDA">
                    <w:br/>
                  </w:r>
                  <w:r w:rsidRPr="00364EDA">
                    <w:rPr>
                      <w:b/>
                      <w:bCs/>
                    </w:rPr>
                    <w:t>5. Международно сътрудничество и обучение</w:t>
                  </w:r>
                  <w:r w:rsidRPr="00364EDA">
                    <w:rPr>
                      <w:b/>
                      <w:bCs/>
                      <w:u w:val="single"/>
                    </w:rPr>
                    <w:t xml:space="preserve"> </w:t>
                  </w:r>
                  <w:r w:rsidRPr="00364EDA">
                    <w:br/>
                  </w:r>
                  <w:r w:rsidRPr="00364EDA">
                    <w:br/>
                    <w:t xml:space="preserve">През отчетната година съдиите от административните съдилища са участвали в семинари, организирани от Върховния административен съд по проект „Компетентни административни съдии – гаранти за точното и еднакво прилагане на законите в административното правосъдие”, в обученията, проведени в рамките на туининг-проект по Програма ФАР на ЕС „Укрепване на единното прилагане на новото процесуално законодателство в България” с партньор Австрийското федерално министерство на правосъдието, както и в семинарите, организирани от Асоциацията на българските административни съдии по проект „Административно правосъдие и развитие на гражданското общество”. </w:t>
                  </w:r>
                  <w:r w:rsidRPr="00364EDA">
                    <w:br/>
                    <w:t>През 2009 г. е реализиран проектът “В услуга на обществото” по оперативна програма “Административен капацитет”с водещ бенефициент Административен съд – Видин и партньори Административен съд – Монтана и Административен съд – Враца. Основната цел на проекта е да допринесе за повишаване на доверието на обществеността в съдебната система, за повишаване на прозрачността, отчетността и ефективното й функциониране.</w:t>
                  </w:r>
                  <w:r w:rsidRPr="00364EDA">
                    <w:br/>
                    <w:t>Четирима съдии от Административен съд – Пловдив през 2009 г. са били командировани в Германия за обмяна на опит по покана на съда в гр. Кобленц – Райнланд-Пфалц, съгласно сключено споразумение между органите на съдебната власт в България и Германия.</w:t>
                  </w:r>
                  <w:r w:rsidRPr="00364EDA">
                    <w:br/>
                    <w:t>През месец септември 2009 г. в гр. Велико Търново е подписано споразумение между председателя на Върховния конституционен съд на Райнланд-Пфалц и председателя на Административен съд – Велико Търново. По силата на това споразумение ще се провеждат работни посещения в двете съдилища, при които съдиите от Германия и България ще обсъждат добрите практики за организация на съда, ефективното и съобразено с интересите на гражданите разглеждане на административни дела, редица въпроси от европейското право, както и други въпроси, които са от взаимен интерес.</w:t>
                  </w:r>
                  <w:r w:rsidRPr="00364EDA">
                    <w:br/>
                  </w:r>
                  <w:r w:rsidRPr="00364EDA">
                    <w:br/>
                  </w:r>
                  <w:r w:rsidRPr="00364EDA">
                    <w:rPr>
                      <w:b/>
                      <w:bCs/>
                    </w:rPr>
                    <w:t xml:space="preserve">6. Предложения от административните съдилища в България за законодателни промени </w:t>
                  </w:r>
                  <w:r w:rsidRPr="00364EDA">
                    <w:br/>
                  </w:r>
                  <w:r w:rsidRPr="00364EDA">
                    <w:br/>
                  </w:r>
                  <w:r w:rsidRPr="00364EDA">
                    <w:rPr>
                      <w:b/>
                      <w:bCs/>
                      <w:u w:val="single"/>
                    </w:rPr>
                    <w:t>Административнопроцесуален кодекс (АПК)</w:t>
                  </w:r>
                  <w:r w:rsidRPr="00364EDA">
                    <w:br/>
                  </w:r>
                  <w:r w:rsidRPr="00364EDA">
                    <w:br/>
                  </w:r>
                  <w:r w:rsidRPr="00364EDA">
                    <w:rPr>
                      <w:b/>
                      <w:bCs/>
                      <w:i/>
                      <w:iCs/>
                      <w:u w:val="single"/>
                    </w:rPr>
                    <w:t>Предварително изпълнение</w:t>
                  </w:r>
                  <w:r w:rsidRPr="00364EDA">
                    <w:br/>
                    <w:t xml:space="preserve">В АПК следва да се уреди изрично въпросът за спиране на допуснатото по силата на закона предварително изпълнение на акта, независимо че има Тълкувателно решение № 5/08.09.2009 г. по т. д. № 1/ 2009 г. на ВАС. Законодателната непълнота води до най-различни трактовки в практиката и смесване в прилагането на чл. 60 и чл. 166 от АПК, както като материални предпоставки, така и като процесуален ред. Кодексът следва да регламентира тази материя по-подробно като се има предвид, че броят на законите, допускащи предварително изпълнение на административния акт, е доста голям, административните органи задържат жалбите срещу актовете и са чести случаите, когато </w:t>
                  </w:r>
                  <w:r w:rsidRPr="00364EDA">
                    <w:lastRenderedPageBreak/>
                    <w:t xml:space="preserve">насрочването на открито съдебно заседание и призоваването на страните за него обезсмисля произнасянето по спирането. В тази връзка е удачно процедурата по чл. 60 и чл. 166 от АПК да се уеднакви и искането да се разглежда веднага в закрито заседание. </w:t>
                  </w:r>
                  <w:r w:rsidRPr="00364EDA">
                    <w:br/>
                  </w:r>
                  <w:r w:rsidRPr="00364EDA">
                    <w:br/>
                  </w:r>
                  <w:r w:rsidRPr="00364EDA">
                    <w:rPr>
                      <w:b/>
                      <w:bCs/>
                      <w:i/>
                      <w:iCs/>
                      <w:u w:val="single"/>
                    </w:rPr>
                    <w:t>Призоваване</w:t>
                  </w:r>
                  <w:r w:rsidRPr="00364EDA">
                    <w:br/>
                    <w:t>Да бъде променен чл. 137 от АПК и институтът на призоваване да се регламентира изцяло в АПК, като се уредят всички хипотези и максимално се ограничи приложното поле на ГПК. При действието на новия ГПК възникват проблеми относно субсидиарното му прилагане, във връзка с призоваването. В чл. 47 от ГПК се урежда нов начин за връчване на съобщения и призовки – връчване чрез залепване на уведомление. Разпоредбата подробно регламентира по отношение на коя страна, при какви обстоятелства и как се извършва този вид връчване, както и последиците от него. Спор в практиката на административните съдилища предизвиква приложението на тази разпоредба в административното производство и по-точно приложима ли е тя относно заинтересованите страни по административно дело. С изчерпателното уреждане на института на призоваването по административни дела в АПК би се подобрила и бързината на приключване на производствата пред съда.</w:t>
                  </w:r>
                  <w:r w:rsidRPr="00364EDA">
                    <w:br/>
                  </w:r>
                  <w:r w:rsidRPr="00364EDA">
                    <w:br/>
                  </w:r>
                  <w:r w:rsidRPr="00364EDA">
                    <w:rPr>
                      <w:b/>
                      <w:bCs/>
                      <w:i/>
                      <w:iCs/>
                      <w:u w:val="single"/>
                    </w:rPr>
                    <w:t>Заинтересовани страни</w:t>
                  </w:r>
                  <w:r w:rsidRPr="00364EDA">
                    <w:br/>
                    <w:t>Една от основните причини за бавното приключване на част от делата (особено тези по ЗУТ и ЗКИР) е големият брой заинтересовани страни, които са над 100 в някои случаи. Тяхното издирване и призоваване удължава процеса. С оглед разпоредбите на чл. 153, ал. 1 и чл. 154, ал. 1 от АПК, съдът е длъжен да конституира служебно всички лица, за които обжалваният акт е благоприятен или които са засегнати от него. Практиката показва, че тези лица в повечето случай не вземат активно участие в процеса. Ако едно лице е редовно уведомено за издадения административен акт, който по някакъв начин засяга интересите му, то е това лице, което може и следва да прецени дали да защити интересите си или не. В този смисъл е удачна законодателна промяна, съгласно която съдът служебното да конституира като страни по делата оспорващия и административния орган, а всяко заинтересовано лице да се конституира като страна в процеса по своя инициатива.</w:t>
                  </w:r>
                  <w:r w:rsidRPr="00364EDA">
                    <w:br/>
                    <w:t>Проблеми възникват и във връзка с приложението на чл. 162 от АПК – отново съдът служебно съобщава административния акт на всички засегнати лица, ако това не е направено от административния орган. Това създава допълнителни затруднения за съда, тъй като това означава, че в административната преписка липсват не само имената, но и адресите на тези лица, т.е. съдът следва служебно да ги установи. Би могло да се помисли за промяна в следната насока – ако административният орган не е изпълнил това свое задължение, вместо съдът да издирва лицата и да ги конституира, да отмени акта поради процесуални нарушения или да прекрати производството и да върне преписката на административния орган да извърши всички дължими от него действия.</w:t>
                  </w:r>
                  <w:r w:rsidRPr="00364EDA">
                    <w:br/>
                  </w:r>
                  <w:r w:rsidRPr="00364EDA">
                    <w:br/>
                  </w:r>
                  <w:r w:rsidRPr="00364EDA">
                    <w:rPr>
                      <w:b/>
                      <w:bCs/>
                      <w:i/>
                      <w:iCs/>
                      <w:u w:val="single"/>
                    </w:rPr>
                    <w:t>Срок за произнасяне на административния орган</w:t>
                  </w:r>
                  <w:r w:rsidRPr="00364EDA">
                    <w:br/>
                    <w:t xml:space="preserve">Съгласно чл. 97, ал. 1 от АПК, срокът за произнасяне на административния орган, пред който е оспорен административният акт, започва да тече от получаването на преписката. Непроизнасянето в срок дава началото на срока за съдебно оспорване (чл. 97, ал. 1 от АПК). В тази връзка за жалбоподателя се създават значителни затруднения. За него остава </w:t>
                  </w:r>
                  <w:r w:rsidRPr="00364EDA">
                    <w:lastRenderedPageBreak/>
                    <w:t>неизвестен моментът, в който преписката ще бъде получена от упражняващия административен контрол орган. Не е редно да се изисква от жалбоподателя ежедневно да проверява кога е получена преписката и така да следи за съответните срокове. От друга страна, възникват условия за забавяне на производството поради несвоевременното придвижване на преписката. Затова е по-логично срокът за произнасяне да тече от момента на подаване на жалбата. Вярно е, че в такъв случай срокът за произнасяне на овластения да упражнява административен контрол орган може да изтече, без изобщо да е получил преписката, но приоритетно в случая е гарантирането на защитата правата и законните интереси на съответния гражданин или организация. Друг вариант на законодателно разрешение, който обаче е в ущърб на бързината, е да се уведомява оспорващият за датата, на която е получена преписката от органа, осъществяващ административния контрол.</w:t>
                  </w:r>
                  <w:r w:rsidRPr="00364EDA">
                    <w:br/>
                  </w:r>
                  <w:r w:rsidRPr="00364EDA">
                    <w:br/>
                  </w:r>
                  <w:r w:rsidRPr="00364EDA">
                    <w:rPr>
                      <w:b/>
                      <w:bCs/>
                      <w:i/>
                      <w:iCs/>
                      <w:u w:val="single"/>
                    </w:rPr>
                    <w:t>Съдебно производство</w:t>
                  </w:r>
                  <w:r w:rsidRPr="00364EDA">
                    <w:br/>
                    <w:t xml:space="preserve">В АПК липсва регламентация на много от правилата, свързани със съдебното производство, особено в частта за доказателствата, като се прилагат субсидиарно тези, уредени в ГПК, съгласно препращащата норма на чл. 144 от АПК. С новия ГПК се създадоха доста проблеми в административното съдопроизводство по отношение на това кои норми са относими и доколко. В тази насока намираме, че следва да се обсъди промяна в АПК, при която съдебното производство да бъде изрично уредено в Административнопроцесуалния кодекс и максимално да се стесни приложното поле на ГПК. </w:t>
                  </w:r>
                  <w:r w:rsidRPr="00364EDA">
                    <w:br/>
                    <w:t xml:space="preserve">Видовете доказателства, допустими в административния процес, трябва да бъдат изчерпателно уредени. Служебното начало изисква от съда да допуска служебно доказателствени средства, включително и експертизи. Това обаче, следва да става за сметка на жалбоподателя или на административния орган, в зависимост от разпределението на доказателствената тежест, но в никакъв случай за сметка на бюджета на съда. </w:t>
                  </w:r>
                  <w:r w:rsidRPr="00364EDA">
                    <w:br/>
                    <w:t xml:space="preserve">Друг проблем е, че в действащия АПК не е предвиден срок за отговор по постъпила касационна жалба, поради което при изпращане на преписи от жалбата административните съдилища предоставят различни срокове за отговор по нея – 14-дневен, както е установен в АПК срокът за отговор по постъпило оспорване на административен акт, или едномесечен, какъвто срок е уреден в ГПК. Посоченият в чл. 287, ал. 1 от ГПК едномесечен срок (ако се прилага във връзка с препращащата норма на чл. 144 от АПК) е необосновано дълъг, като се имат предвид законоустановеният 14-дневен срок за обжалване на съдебното решение и стремежът за разумно бързо съдопроизводство. </w:t>
                  </w:r>
                  <w:r w:rsidRPr="00364EDA">
                    <w:br/>
                    <w:t>В АПК не се съдържа регламентация на правомощията на административните съдилища, когато подадената чрез тях жалба (касационна или частна) е с неотстранени в срок нередности или е недопустима. Част от административните съдии застъпват становище, че тълкуването на нормите на чл. 215 и чл. 216 от АПК сочи, че правомощието жалбата да се върне е само на Върховния административен съд. В тази насока предлагаме да се предвиди правомощие на административния съд да връща нередовни или недопустими касационни и частни жалби, а неговото разпореждане да подлежи на обжалване пред ВАС, като освен това отпадне изискването на чл. 159, ал. 2 от АПК някои частни жалби да се разглеждат в открито съдебно заседание.</w:t>
                  </w:r>
                  <w:r w:rsidRPr="00364EDA">
                    <w:br/>
                    <w:t xml:space="preserve">Проблем в исковото производство по чл. 203 от АПК е дали участието на прокурор е задължително. Едната теза е, че предвид разпоредбата на чл. 10, ал. 1 от ЗОДОВ, участието </w:t>
                  </w:r>
                  <w:r w:rsidRPr="00364EDA">
                    <w:lastRenderedPageBreak/>
                    <w:t xml:space="preserve">му е задължително, а според другата – участието му не е задължително, предвид разпоредбите на АПК, който е нормативен акт от по-висока степен и при противоречия със закон са приложими неговите разпоредби. </w:t>
                  </w:r>
                  <w:r w:rsidRPr="00364EDA">
                    <w:br/>
                    <w:t>Освен това, чл. 84, ал. 1 от АПК не урежда хипотезата, в която прокурорът подава протест, без да е участвал в производството по издаване на административния акт и поради това актът не му се съобщава. В тази хипотеза неясен остава началният момент, от който започва да тече срокът за протестиране.</w:t>
                  </w:r>
                  <w:r w:rsidRPr="00364EDA">
                    <w:br/>
                    <w:t>Проблеми, поради липсата на изрична уредба, съществуват при искане за присъждане на възнаграждение за юрисконсулт в случаите, когато оспорването е отхвърлено. Съгласно нормата на чл. 143, ал. 4 от АПК, на насрещната страна следва да се присъди минимално възнаграждение за един адвокат, ако е ползвала такъв. В кодекса не е уредена хипотезата при процесуално представителство от юрисконсулт – дали се дължи или не заплащане на възнаграждение за него от оспорващия. Липсата на регламентация създава затруднение, включително и противоречива практика. Дори и да се приеме, че във връзка с препращащата норма на чл. 144 от АПК следва да се прилага разпоредбата на чл. 78, ал. 8 от ГПК, то тя също не дава отговор на този въпрос, тъй като участници в производството по административни дела са административни органи, които не винаги имат качеството на юридическо лице, а в ГПК се визират само юридически лица.</w:t>
                  </w:r>
                  <w:r w:rsidRPr="00364EDA">
                    <w:br/>
                  </w:r>
                  <w:r w:rsidRPr="00364EDA">
                    <w:br/>
                  </w:r>
                  <w:r w:rsidRPr="00364EDA">
                    <w:rPr>
                      <w:b/>
                      <w:bCs/>
                      <w:i/>
                      <w:iCs/>
                      <w:u w:val="single"/>
                    </w:rPr>
                    <w:t>Производства за обезщетения</w:t>
                  </w:r>
                  <w:r w:rsidRPr="00364EDA">
                    <w:br/>
                    <w:t>Глава ХІ „Производства за обезщетения” от АПК да бъде преработена, като исковете за обезщетения бъдат изключени от подведомствеността на административните съдилища и съответно се разглеждат от общите съдилища. Тези производства имат за предмет спорове за имуществено право на обезщетение за вреди и обстоятелството, че вредите произтичат от незаконосъобразни актове, действия или бездействия на администрацията, не променя характера им на граждански. Новият ГПК, в сила от 01.03.2008 г., значително промени общия исков процес, който съществено се различава от исковия процес по действалия към момента на приемане на АПК Граждански процесуален кодекс. При настоящото законодателно разрешение се стига до смесено прилагане на правилата по АПК и ГПК, което създава предпоставки за противоречива съдебна практика. С предлаганата промяна, от една страна, административните съдилища ще могат да насочат своите усилия към срочното разглеждане и разрешаване на административните дела, а от друга страна, материалното право на обезщетение за вреди ще бъде реализирано по един процесуален ред – този по ГПК.</w:t>
                  </w:r>
                  <w:r w:rsidRPr="00364EDA">
                    <w:br/>
                  </w:r>
                  <w:r w:rsidRPr="00364EDA">
                    <w:br/>
                  </w:r>
                  <w:r w:rsidRPr="00364EDA">
                    <w:rPr>
                      <w:b/>
                      <w:bCs/>
                      <w:i/>
                      <w:iCs/>
                      <w:u w:val="single"/>
                    </w:rPr>
                    <w:t>Оставяне без разглеждане на жалбата и протеста</w:t>
                  </w:r>
                  <w:r w:rsidRPr="00364EDA">
                    <w:br/>
                    <w:t>В чл. 88, ал. 3 от АПК не е уредено в какво заседание се разглежда жалбата или протестът – открито или закрито. За да се избегне противоречивата практика и възможността за правоприлагане по аналогия, законодателят следва да уреди изрично процедурата.</w:t>
                  </w:r>
                  <w:r w:rsidRPr="00364EDA">
                    <w:br/>
                  </w:r>
                  <w:r w:rsidRPr="00364EDA">
                    <w:br/>
                  </w:r>
                  <w:r w:rsidRPr="00364EDA">
                    <w:rPr>
                      <w:b/>
                      <w:bCs/>
                      <w:i/>
                      <w:iCs/>
                      <w:u w:val="single"/>
                    </w:rPr>
                    <w:t>Неоснователни действия и бездействия на администрацията</w:t>
                  </w:r>
                  <w:r w:rsidRPr="00364EDA">
                    <w:br/>
                    <w:t>Трудности в практиката констатираме при прилагането на разпоредбите на чл. 250, чл. 255 и чл. 256 от АПК – защита срещу неоснователни действия и бездействия на администрацията. Текстовете са неясни и следва да бъдат прецизирани.</w:t>
                  </w:r>
                  <w:r w:rsidRPr="00364EDA">
                    <w:br/>
                  </w:r>
                  <w:r w:rsidRPr="00364EDA">
                    <w:br/>
                  </w:r>
                  <w:r w:rsidRPr="00364EDA">
                    <w:rPr>
                      <w:b/>
                      <w:bCs/>
                      <w:i/>
                      <w:iCs/>
                      <w:u w:val="single"/>
                    </w:rPr>
                    <w:lastRenderedPageBreak/>
                    <w:t>Споразумение пред съда</w:t>
                  </w:r>
                  <w:r w:rsidRPr="00364EDA">
                    <w:br/>
                    <w:t xml:space="preserve">Този институт, имащ своите предимства като бързина, икономичност на разрешаване на спора и до голяма степен удовлетвореност на всички страни, не намира широко приложение в практиката. Следва да се помисли и чрез законодателни промени за стимулиране на администрацията и на засегнатите страни за ефективното му използване. В тази връзка би могло да се регламентира сключването на споразумение пред съда да се обвърже с финансов резултат (напр. връщане на такси), което би стимулирало страните да се възползват по-активно от тази възможност. По този начин и доколкото одобреното споразумение има значението на влязло в сила съдебно решение, би се облекчила работата на горната инстанция. </w:t>
                  </w:r>
                  <w:r w:rsidRPr="00364EDA">
                    <w:br/>
                  </w:r>
                  <w:r w:rsidRPr="00364EDA">
                    <w:br/>
                  </w:r>
                  <w:r w:rsidRPr="00364EDA">
                    <w:rPr>
                      <w:b/>
                      <w:bCs/>
                      <w:i/>
                      <w:iCs/>
                      <w:u w:val="single"/>
                    </w:rPr>
                    <w:t>Производството по налагане на административни наказания</w:t>
                  </w:r>
                  <w:r w:rsidRPr="00364EDA">
                    <w:br/>
                    <w:t>За неизпълнение на актове на съда, АПК предвижда налагане на наказания, като процедурата е уредена в разпоредбите на чл. 304 - чл. 306 от АПК. Проблемите при прилагането на тези разпоредби са следните:</w:t>
                  </w:r>
                  <w:r w:rsidRPr="00364EDA">
                    <w:br/>
                    <w:t>- Относно вида на съдебния акт, от който произтича неизпълненото задължение, дали може да е разпореждане и определение, постановено в хода на процеса или се касае само до съдебно решение по съществото на спора?</w:t>
                  </w:r>
                  <w:r w:rsidRPr="00364EDA">
                    <w:br/>
                    <w:t>- Кой е активно легитимиран да сезира съда за образуване на такова производство и може ли съдът да се самосезира?</w:t>
                  </w:r>
                  <w:r w:rsidRPr="00364EDA">
                    <w:br/>
                    <w:t>- Допустимо ли е обжалване на отказа за налагане на наказание и кой би бил активно легитимиран?</w:t>
                  </w:r>
                  <w:r w:rsidRPr="00364EDA">
                    <w:br/>
                    <w:t xml:space="preserve">Нормативното регламентиране на тези въпроси ще доведе до яснота при прилагането на разпоредбите, относно санкцията при неизпълнение на актовете на съда и е гаранция за защита на правата на гражданите, за които има влязъл в сила благоприятен съдебен акт, относно неговото своевременно изпълнение. Все още е масова практиката административните органи да не изпълняват съдебните решения, които не са в техен интерес. Прецизирането на тези норми ще стимулира органа към своевременно и точно изпълнение на актовете на съда, което от своя страна ще доведе до защита на интересите на гражданите, а от там и до повишаване на доверието на обществото в съдебната система. </w:t>
                  </w:r>
                  <w:r w:rsidRPr="00364EDA">
                    <w:br/>
                    <w:t>С оглед стимулиране на административните органи да изпълняват процесуалните си задължения – качествено и в срок, би следвало да се предвиди възможността санкциите по чл. 302 до чл. 305 от АПК да се налагат само от съда.</w:t>
                  </w:r>
                  <w:r w:rsidRPr="00364EDA">
                    <w:br/>
                  </w:r>
                  <w:r w:rsidRPr="00364EDA">
                    <w:br/>
                  </w:r>
                  <w:r w:rsidRPr="00364EDA">
                    <w:rPr>
                      <w:b/>
                      <w:bCs/>
                      <w:i/>
                      <w:iCs/>
                      <w:u w:val="single"/>
                    </w:rPr>
                    <w:t>Обнародване на съдебното решение за отмяна на нормативен акт</w:t>
                  </w:r>
                  <w:r w:rsidRPr="00364EDA">
                    <w:br/>
                    <w:t>С разпоредбата на чл. 194 от АПК е предвидено, че съдебното решение, с което се обявява нищожност или се отменя подзаконов нормативен акт, се обнародва по начина, по който е бил обнародван актът. С деня на обнародване на решението е свързано и влизането му в сила.</w:t>
                  </w:r>
                  <w:r w:rsidRPr="00364EDA">
                    <w:br/>
                    <w:t xml:space="preserve">Проблем при прилагането на тази разпоредба възниква относно субекта, който следва да извърши обнародването. В правната норма той не е конкретизиран, а по пътя на тълкуването може да се изведе в две насоки. Ако се тръгне от начина на обнародване на отменения нормативен акт, се стига до извода, че това е органът, който го е приел. Ако се прави преценка на момента на обнародване, а именно след като се установи, че в срок няма </w:t>
                  </w:r>
                  <w:r w:rsidRPr="00364EDA">
                    <w:lastRenderedPageBreak/>
                    <w:t xml:space="preserve">подадена касационна жалба или протест, или те са отхвърлени от второинстанционния съд, може да се направи извод, че тъй като съдът може да следи за наличието на тези предпоставки, то той или обнародва решението, или разпорежда на органа да извърши обнародване. Доколкото органът, чиито акт е отменен, няма интерес да публикува своевременно решението, дори да му е разпоредено с диспозитива от съда, се стига до извода, че е необходимо конкретизиране на субекта, отговорен за публикуването, както и срока за това. </w:t>
                  </w:r>
                  <w:r w:rsidRPr="00364EDA">
                    <w:br/>
                  </w:r>
                  <w:r w:rsidRPr="00364EDA">
                    <w:br/>
                  </w:r>
                  <w:r w:rsidRPr="00364EDA">
                    <w:rPr>
                      <w:b/>
                      <w:bCs/>
                      <w:i/>
                      <w:iCs/>
                      <w:u w:val="single"/>
                    </w:rPr>
                    <w:t>Държавни такси</w:t>
                  </w:r>
                  <w:r w:rsidRPr="00364EDA">
                    <w:br/>
                    <w:t xml:space="preserve">Като се съобразяваме с основния принцип за достъпност на правораздаването по административни дела, намираме, че събираните от административните съдилища такси за оспорвания – в размер на 10 лв. за физически лица и 50 лв. за юридически лица и еднолични търговци, са ниски. </w:t>
                  </w:r>
                  <w:r w:rsidRPr="00364EDA">
                    <w:br/>
                    <w:t>Освен това, проблеми в работата на административните съдилища създава липсата на изрични текстове, които да определят държавните такси, събирани в различните производства по АПК. В неотменената част от Тарифа № 1 се съдържа само една разпоредба (чл. 2б), в която е посочено, че при жалба против административни актове се събира проста такса в посочените по-горе размери. Това производство е по чл. 128, ал. 1, т. 1 от АПК. В административните съдилища се разглеждат и други производства, визирани в чл. 128, ал. 1, т. 2 – т. 8 и ал. 2 от тази разпоредба, за които няма регламентирана държавна такса, с изключение на таксата по искове за обезщетения за вреди по чл. 1 от Закона за отговорността на държавата и общините за вреди, като и в тази хипотеза се събира първоначално проста такса в размер на 10 лв., респективно 50 лв., а едва при приключване на производството се присъжда такса, съобразно цената на иска. Установените такси в Тарифата за държавните такси, които се събират от съдилищата по ГПК, са несъотносими в голямата си част и не могат да се прилагат. Този проблем би могъл да се разреши чрез допълване на разпоредбите на Тарифа № 1, като се регулират държавните такси, дължими в различните административни производства или като се приеме отделна тарифа за таксите, които се събират от съдилищата по реда на АПК. Следва да се има предвид голямото разнообразие на административните спорове като видове и материален интерес – искове – установителни и осъдителни; жалби срещу индивидуални, общи и подзаконови административни актове; жалби срещу актове на органите по изпълнението и др. Друг въпрос, който следва да се уреди, е дали се събират такси по административно-</w:t>
                  </w:r>
                  <w:r w:rsidRPr="00364EDA">
                    <w:softHyphen/>
                    <w:t>наказателни дела в касационната инстанция, предвид различната практика относно тяхната дължимост в административните съдилища в страната.</w:t>
                  </w:r>
                  <w:r w:rsidRPr="00364EDA">
                    <w:br/>
                  </w:r>
                  <w:r w:rsidRPr="00364EDA">
                    <w:br/>
                  </w:r>
                  <w:r w:rsidRPr="00364EDA">
                    <w:rPr>
                      <w:b/>
                      <w:bCs/>
                      <w:u w:val="single"/>
                    </w:rPr>
                    <w:t>Предложения за промяна в подсъдността по някои административни дела</w:t>
                  </w:r>
                  <w:r w:rsidRPr="00364EDA">
                    <w:br/>
                  </w:r>
                  <w:r w:rsidRPr="00364EDA">
                    <w:br/>
                    <w:t xml:space="preserve">За да бъде Върховният административен съд същинска касационна инстанция, трябва законодателно да се довърши реформата на административното правосъдие, като се промени родовата подсъдност на първоинстанционните дела и се регламентира, че ВАС разглежда като първа инстанция само дела по жалби срещу подзаконови нормативни актове, решения на Министерския съвет и на ВСС, а останалите първоинстанционни дела да се разглеждат от административните съдилища, като се извършат промени в местната </w:t>
                  </w:r>
                  <w:r w:rsidRPr="00364EDA">
                    <w:lastRenderedPageBreak/>
                    <w:t>подсъдност, за да се избегне неравномерното натоварване на Административен съд – София-град. В тази връзка биха могли да се обсъдят следните промени:</w:t>
                  </w:r>
                  <w:r w:rsidRPr="00364EDA">
                    <w:br/>
                    <w:t xml:space="preserve">– Промяна в подсъдността на делата по ДОПК, като се предвиди, че актовете и действията (включително ревизионните актове) на органите по приходите, както и актовете и действията на органите по изпълнение на публичните задължения се обжалват пред административния съд в района, в който се намира седалището или адресът на задълженото лице; </w:t>
                  </w:r>
                  <w:r w:rsidRPr="00364EDA">
                    <w:br/>
                    <w:t>– Споровете във връзка със служебните правоотношения по Закона за държавния служител и такива по ЗМВР и др. да се разглеждат от административния съд, в района на който оспорващият обичайно полага своя труд, аналогично на уредената подсъдност по трудови дела, независимо кой е органът, издал заповедта за прекратяване служебното отношение;</w:t>
                  </w:r>
                  <w:r w:rsidRPr="00364EDA">
                    <w:br/>
                    <w:t>– В много закони се предвижда правомощие на административни органи да постановяват принудителни административни мерки (ПАМ), с цел предотвратяване или преустановяване на административни нарушения. Оспорването им е различно уредено, като в повечето случаи се предвижда обжалване по реда на АПК. По своя характер тези производства в повечето случаи са тясно свързани с развиващото се административно-наказателно производство. Предвид това, предлагаме да се направи промяна в производството по тяхното оспорване, като се предвиди оспорване на заповедите, с които е наложена ПАМ, да е пред районен съд – като първа инстанция, и пред административните съдилища – като касационна инстанция, така както е уредено съдебното производство по ЗАНН. Местната подсъдност може да се регламентира по местоизвършване на нарушението, а в случаите, когато не се отнасят до извършено административно нарушение – по седалището на органа, издал съответната заповед, с която е наложена ПАМ.</w:t>
                  </w:r>
                  <w:r w:rsidRPr="00364EDA">
                    <w:br/>
                    <w:t>– Да се допълни разпоредбата на чл. 133, ал. 1 от АПК, като се добави, че при спорове, възникнали от преки отношения с териториални поделения или звена на органи на изпълнителната власт, жалби се подават пред административния съд по седалището на последните. В този смисъл е уредената местна подсъдност по граждански дела по чл. 108, ал. 1 от ГПК.</w:t>
                  </w:r>
                  <w:r w:rsidRPr="00364EDA">
                    <w:br/>
                    <w:t xml:space="preserve">Друг възможен вариант е да бъде променена нормата, уреждаща местната подсъдност (чл. 133, ал. 1 от АПК), по значително по-ефективен и социално ориентиран начин, като познатата на нашата правна система подсъдност – „по постоянен адрес на физическите лица – жалбоподатели или по седалището на ЮЛ”, стане определяща за местната подсъдност на повдигнатите административни спорове. Това ще облекчи до голяма степен правните субекти - жалбоподатели в административното съдебно производство, по търсене на разрешаване на повдигнатите от тях спорове с държавната администрация, която, като по-силната страна в конкретните правоотношения, не би следвало да срещне затруднения с организирането на защитата си и участието в съдебните заседания, провеждани от съответните регионални съдилища. Този вид местна подсъдност не е чужда на правната ни система – това е ясно от нормите на чл. 106 - чл. 117 от ГПК, както и прогласената обща местна подсъдност по НПК – „Делото е подсъдно на съда, в чийто район е извършено престъплението” (чл. 36, ал. 1 от НПК), без значение от кого и срещу кого е посегателството, стига да са спазени правилата на чл. 35 от НПК. </w:t>
                  </w:r>
                </w:p>
                <w:p w:rsidR="00364EDA" w:rsidRPr="00364EDA" w:rsidRDefault="00364EDA" w:rsidP="00364EDA">
                  <w:r w:rsidRPr="00364EDA">
                    <w:rPr>
                      <w:b/>
                      <w:bCs/>
                      <w:u w:val="single"/>
                    </w:rPr>
                    <w:t>Ограничаване на възможността за касационно обжалване в някои нормативни актове</w:t>
                  </w:r>
                  <w:r w:rsidRPr="00364EDA">
                    <w:br/>
                  </w:r>
                  <w:r w:rsidRPr="00364EDA">
                    <w:lastRenderedPageBreak/>
                    <w:br/>
                    <w:t>Би могло да се обсъди възможността да се изключи касационното обжалване по социалните закони (ЗСП, ЗИХУ, ЗСПД). Целта на тези закони е подпомагането на лица в нужда, което трябва да бъде адекватно и преди всичко навременно, особено що се отнася до еднократните и целеви социални помощи. В тези закони се предвижда задължително обжалване по административен ред, а след това и възможното двуинстанционно съдебно производство по АПК. Това безспорно отдалечава във времето момента, когато ще бъде удовлетворено правото на молителите. Това противоречи на целите на социалните закони, а в някои случаи забавянето по същество води до неблагоприятни последици, равни на липсата на предоставена социална помощ. По тези съображения предлагаме да се изключи касационното обжалване на решенията на административните съдилища по социалните закони, което ще доведе до разрешаването на спора в максимално кратък срок. За участниците в производството ще остане процесуалното право да искат отмяна на влязлото в сила съдебно решение.</w:t>
                  </w:r>
                  <w:r w:rsidRPr="00364EDA">
                    <w:br/>
                  </w:r>
                  <w:r w:rsidRPr="00364EDA">
                    <w:rPr>
                      <w:i/>
                      <w:iCs/>
                    </w:rPr>
                    <w:t>Закон за движението по пътищата</w:t>
                  </w:r>
                  <w:r w:rsidRPr="00364EDA">
                    <w:t xml:space="preserve"> – предлагаме решенията, постановени по жалби срещу заповеди, с които се налагат принудителните административни мерки по чл. 171 от ЗДвП, да не подлежат на касационно обжалване. Самият законодател е предвидил пределен срок на действие на наложената ПАМ, като след настъпването на прекратителното условие, с което е обвързано действието, принудителната мярка отпада. Разпоредбите на чл. 171, ал. 1, т. 1, букви „б” и „г” от ЗДвП регламентират срокове, съответно за не повече от шест и за не повече от един месец, което е показателно за идеята на законодателя за времево ограничение на действието на наложената ПАМ. Предвиденият двуинстанционен съдебен контрол за тези актове е предпоставка за приключване на производството с влязло в сила решение след отпадане действието на ПАМ.</w:t>
                  </w:r>
                  <w:r w:rsidRPr="00364EDA">
                    <w:br/>
                  </w:r>
                  <w:r w:rsidRPr="00364EDA">
                    <w:br/>
                  </w:r>
                  <w:r w:rsidRPr="00364EDA">
                    <w:rPr>
                      <w:b/>
                      <w:bCs/>
                      <w:u w:val="single"/>
                    </w:rPr>
                    <w:t>Други предложения за законодателни промени</w:t>
                  </w:r>
                  <w:r w:rsidRPr="00364EDA">
                    <w:br/>
                  </w:r>
                  <w:r w:rsidRPr="00364EDA">
                    <w:br/>
                  </w:r>
                  <w:r w:rsidRPr="00364EDA">
                    <w:rPr>
                      <w:i/>
                      <w:iCs/>
                    </w:rPr>
                    <w:t>Закон за устройство на територията</w:t>
                  </w:r>
                  <w:r w:rsidRPr="00364EDA">
                    <w:t xml:space="preserve"> – да се обсъди евентуална промяна в чл. 215, ал. 4 от ЗУТ, според който, като страна в производството по обжалване на административния акт, се призовава юридическото лице, от чието име се издава актът. Това законодателно решение е в противоречие с АПК и др. нормативни актове, според които винаги се призовава административният орган, издал административния акт. Предложението ни е да се уеднакви този текст с възприетия от АПК общ принцип.</w:t>
                  </w:r>
                  <w:r w:rsidRPr="00364EDA">
                    <w:br/>
                  </w:r>
                  <w:r w:rsidRPr="00364EDA">
                    <w:rPr>
                      <w:i/>
                      <w:iCs/>
                    </w:rPr>
                    <w:t>Закон за обществените поръчки</w:t>
                  </w:r>
                  <w:r w:rsidRPr="00364EDA">
                    <w:t xml:space="preserve"> – обжалването на актовете, действията и бездействията на възложителите да се извършва пред административните съдилища по седалището на възложителя.</w:t>
                  </w:r>
                  <w:r w:rsidRPr="00364EDA">
                    <w:br/>
                  </w:r>
                  <w:r w:rsidRPr="00364EDA">
                    <w:rPr>
                      <w:i/>
                      <w:iCs/>
                    </w:rPr>
                    <w:t>Закон за митниците и ДОПК</w:t>
                  </w:r>
                  <w:r w:rsidRPr="00364EDA">
                    <w:t xml:space="preserve"> – в края на 2009 г. беше извършено преструктуриране на данъчната и митническата администрация и бяха изменени норми, уреждащи подсъдността на значителна част от митническите и данъчните спорове, което доведе до промяна в подсъдността на голяма част от тези дела. Делата до този момент се разглеждаха от административните съдилища в страната, а след промените разглеждането им се концентрира в Административен съд – София-град и в пет административни съдилища, където са седалищата на ТД на НАП. По този начин, магистратите от тези пет съдилища се натоварват значително, за сметка на колегите си от страната. Друг проблем, възникнал във </w:t>
                  </w:r>
                  <w:r w:rsidRPr="00364EDA">
                    <w:lastRenderedPageBreak/>
                    <w:t xml:space="preserve">връзка с тази промяна, е, че всички граждани трябва да пътуват до столицата или до тези пет административни съдилища, за да защитят правата си по съдебен ред, с което се нарушава правото им на достъп до правосъдие. Ето защо смятаме, че следва да се приеме законодателна промяна, която да доведе до разтоварване на Административен съд – София-град и до спазване на принципа за достъп до правосъдие, като: </w:t>
                  </w:r>
                  <w:r w:rsidRPr="00364EDA">
                    <w:br/>
                    <w:t>– в чл. 268, ал. 1 от ДОПК – да се възстанови старото законодателно решение – решението на решаващия орган – директора на ТД на НАП, да се обжалва пред административния съд по местонахождението на публичния изпълнител, чието действие се обжалва;</w:t>
                  </w:r>
                  <w:r w:rsidRPr="00364EDA">
                    <w:br/>
                    <w:t>– в чл. 211 „и”, ал. 5 от ЗМ – решението на директора на Агенция ”Митници” да се обжалва пред административния съд по седалището на съответния началник на митница, издал обжалваното постановление за принудително събиране;</w:t>
                  </w:r>
                  <w:r w:rsidRPr="00364EDA">
                    <w:br/>
                    <w:t>– в чл. 23, чл. 27 и чл. 104 от ЗАДС изрично да се уреди, че актът на решаващия орган – директора на Агенция ”Митници”, се обжалва пред административния съд по местонахождението на началника на компетентното митническо учреждение.</w:t>
                  </w:r>
                  <w:r w:rsidRPr="00364EDA">
                    <w:br/>
                  </w:r>
                  <w:r w:rsidRPr="00364EDA">
                    <w:rPr>
                      <w:i/>
                      <w:iCs/>
                    </w:rPr>
                    <w:t>Закон за омбудсмана</w:t>
                  </w:r>
                  <w:r w:rsidRPr="00364EDA">
                    <w:t xml:space="preserve"> - омбудсманът да е процесуално легитимиран да представлява пред съдебните инстанции, по силата на закона, страни в производството (аналогично на прокурора), със съответните разлики в защита правата и интересите на гражданите. Много от административните преписки са приключили към момента на получаване на данни за незаконосъобразни актове на администрацията. Голяма част от неучаствалите в административното производство заинтересовани лица се обръщат за съдействие към омбудсмана, а той не може ефективно да окаже съдействие в съдебната фаза, при липса на възможност за процесуално представителство.</w:t>
                  </w:r>
                  <w:r w:rsidRPr="00364EDA">
                    <w:br/>
                  </w:r>
                  <w:r w:rsidRPr="00364EDA">
                    <w:br/>
                    <w:t>Този доклад е изготвен на основание чл. 84, т. 16 от Конституцията на Република България и чл. 122, ал. 2 от Закона за съдебната власт.</w:t>
                  </w:r>
                  <w:r w:rsidRPr="00364EDA">
                    <w:br/>
                  </w:r>
                  <w:r w:rsidRPr="00364EDA">
                    <w:br/>
                  </w:r>
                  <w:r w:rsidRPr="00364EDA">
                    <w:rPr>
                      <w:b/>
                      <w:bCs/>
                    </w:rPr>
                    <w:t>Председател на Върховния административен съд:</w:t>
                  </w:r>
                  <w:r w:rsidRPr="00364EDA">
                    <w:t xml:space="preserve"> </w:t>
                  </w:r>
                </w:p>
                <w:p w:rsidR="00364EDA" w:rsidRPr="00364EDA" w:rsidRDefault="00364EDA" w:rsidP="00364EDA">
                  <w:r w:rsidRPr="00364EDA">
                    <w:br/>
                  </w:r>
                  <w:r w:rsidRPr="00364EDA">
                    <w:br/>
                  </w:r>
                  <w:r w:rsidRPr="00364EDA">
                    <w:rPr>
                      <w:b/>
                      <w:bCs/>
                    </w:rPr>
                    <w:t>Константин Пенчев</w:t>
                  </w:r>
                </w:p>
                <w:p w:rsidR="00364EDA" w:rsidRPr="00364EDA" w:rsidRDefault="00364EDA" w:rsidP="00364EDA">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lastRenderedPageBreak/>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p>
                <w:p w:rsidR="00364EDA" w:rsidRPr="00364EDA" w:rsidRDefault="00364EDA" w:rsidP="00364EDA">
                  <w:r w:rsidRPr="00364EDA">
                    <w:rPr>
                      <w:b/>
                      <w:bCs/>
                    </w:rPr>
                    <w:t>ПРИЛОЖЕНИЯ</w:t>
                  </w:r>
                  <w:r w:rsidRPr="00364EDA">
                    <w:br/>
                  </w:r>
                  <w:r w:rsidRPr="00364EDA">
                    <w:br/>
                  </w:r>
                  <w:r w:rsidRPr="00364EDA">
                    <w:br/>
                  </w:r>
                  <w:r w:rsidRPr="00364EDA">
                    <w:br/>
                  </w:r>
                  <w:r w:rsidRPr="00364EDA">
                    <w:rPr>
                      <w:b/>
                      <w:bCs/>
                    </w:rPr>
                    <w:t>Образувани дела във Върховния административен съд по години</w:t>
                  </w:r>
                  <w:r w:rsidRPr="00364EDA">
                    <w:br/>
                  </w:r>
                </w:p>
                <w:p w:rsidR="00364EDA" w:rsidRPr="00364EDA" w:rsidRDefault="00364EDA" w:rsidP="00364EDA"/>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85"/>
                    <w:gridCol w:w="4965"/>
                  </w:tblGrid>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ГОДИНА</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ОБРАЗУВАНИ ДЕЛА</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drawing>
                            <wp:inline distT="0" distB="0" distL="0" distR="0">
                              <wp:extent cx="9525" cy="9525"/>
                              <wp:effectExtent l="0" t="0" r="0" b="0"/>
                              <wp:docPr id="19" name="Picture 1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drawing>
                            <wp:inline distT="0" distB="0" distL="0" distR="0">
                              <wp:extent cx="9525" cy="9525"/>
                              <wp:effectExtent l="0" t="0" r="0" b="0"/>
                              <wp:docPr id="18" name="Picture 1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2009</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17190</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2008</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16402</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2007</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13659</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2006</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12914</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2005</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12366</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2004</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11598</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lastRenderedPageBreak/>
                          <w:t>2003</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11484</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2002</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11630</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2001</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11056</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2000</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9851</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1999</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8287</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1998</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5890</w:t>
                        </w:r>
                      </w:p>
                    </w:tc>
                  </w:tr>
                  <w:tr w:rsidR="00364EDA" w:rsidRPr="00364EDA">
                    <w:trPr>
                      <w:tblCellSpacing w:w="15" w:type="dxa"/>
                    </w:trPr>
                    <w:tc>
                      <w:tcPr>
                        <w:tcW w:w="354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1997</w:t>
                        </w:r>
                      </w:p>
                    </w:tc>
                    <w:tc>
                      <w:tcPr>
                        <w:tcW w:w="4920"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5209</w:t>
                        </w:r>
                      </w:p>
                    </w:tc>
                  </w:tr>
                </w:tbl>
                <w:p w:rsidR="00364EDA" w:rsidRPr="00364EDA" w:rsidRDefault="00364EDA" w:rsidP="00364EDA">
                  <w:r w:rsidRPr="00364EDA">
                    <w:br/>
                  </w:r>
                  <w:r w:rsidRPr="00364EDA">
                    <w:br/>
                  </w:r>
                  <w:r w:rsidRPr="00364EDA">
                    <w:br/>
                  </w:r>
                  <w:r w:rsidRPr="00364EDA">
                    <w:br/>
                  </w:r>
                  <w:r w:rsidRPr="00364EDA">
                    <w:drawing>
                      <wp:inline distT="0" distB="0" distL="0" distR="0">
                        <wp:extent cx="5486400" cy="2924175"/>
                        <wp:effectExtent l="0" t="0" r="0" b="9525"/>
                        <wp:docPr id="17" name="Picture 17" descr="http://www.sac.government.bg/home.nsf/bbb672ecd1fa5e75c2256d2b00244cd7/2e36c3896a3cc414422577200051610b/body/8.2C14?OpenElement&amp;FieldElemForm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sac.government.bg/home.nsf/bbb672ecd1fa5e75c2256d2b00244cd7/2e36c3896a3cc414422577200051610b/body/8.2C14?OpenElement&amp;FieldElemForma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2924175"/>
                                </a:xfrm>
                                <a:prstGeom prst="rect">
                                  <a:avLst/>
                                </a:prstGeom>
                                <a:noFill/>
                                <a:ln>
                                  <a:noFill/>
                                </a:ln>
                              </pic:spPr>
                            </pic:pic>
                          </a:graphicData>
                        </a:graphic>
                      </wp:inline>
                    </w:drawing>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rPr>
                      <w:b/>
                      <w:bCs/>
                    </w:rPr>
                    <w:t>Разгледани дела във Върховния административен съд по години</w:t>
                  </w:r>
                  <w:r w:rsidRPr="00364EDA">
                    <w:br/>
                  </w:r>
                </w:p>
                <w:p w:rsidR="00364EDA" w:rsidRPr="00364EDA" w:rsidRDefault="00364EDA" w:rsidP="00364EDA"/>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40"/>
                    <w:gridCol w:w="4560"/>
                  </w:tblGrid>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ГОДИНА</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РАЗГЛЕДАНИ ДЕЛА</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drawing>
                            <wp:inline distT="0" distB="0" distL="0" distR="0">
                              <wp:extent cx="9525" cy="9525"/>
                              <wp:effectExtent l="0" t="0" r="0" b="0"/>
                              <wp:docPr id="16" name="Picture 1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drawing>
                            <wp:inline distT="0" distB="0" distL="0" distR="0">
                              <wp:extent cx="9525" cy="9525"/>
                              <wp:effectExtent l="0" t="0" r="0" b="0"/>
                              <wp:docPr id="15" name="Picture 1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2009</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21681</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2008</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19586</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2007</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16961</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2006</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16831</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2005</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16410</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2004</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14992</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2003</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16195</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2002</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15958</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2001</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14670</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2000</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14165</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1999</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10685</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1998</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9297</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1997</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16412</w:t>
                        </w:r>
                      </w:p>
                    </w:tc>
                  </w:tr>
                </w:tbl>
                <w:p w:rsidR="00364EDA" w:rsidRPr="00364EDA" w:rsidRDefault="00364EDA" w:rsidP="00364EDA">
                  <w:r w:rsidRPr="00364EDA">
                    <w:br/>
                  </w:r>
                  <w:r w:rsidRPr="00364EDA">
                    <w:br/>
                  </w:r>
                  <w:r w:rsidRPr="00364EDA">
                    <w:br/>
                  </w:r>
                  <w:r w:rsidRPr="00364EDA">
                    <w:br/>
                  </w:r>
                  <w:r w:rsidRPr="00364EDA">
                    <w:br/>
                  </w:r>
                  <w:r w:rsidRPr="00364EDA">
                    <w:br/>
                  </w:r>
                  <w:r w:rsidRPr="00364EDA">
                    <w:lastRenderedPageBreak/>
                    <w:drawing>
                      <wp:inline distT="0" distB="0" distL="0" distR="0">
                        <wp:extent cx="4886325" cy="2962275"/>
                        <wp:effectExtent l="0" t="0" r="9525" b="9525"/>
                        <wp:docPr id="14" name="Picture 14" descr="http://www.sac.government.bg/home.nsf/bbb672ecd1fa5e75c2256d2b00244cd7/2e36c3896a3cc414422577200051610b/body/11.4BFE?OpenElement&amp;FieldElemForm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sac.government.bg/home.nsf/bbb672ecd1fa5e75c2256d2b00244cd7/2e36c3896a3cc414422577200051610b/body/11.4BFE?OpenElement&amp;FieldElemForma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6325" cy="2962275"/>
                                </a:xfrm>
                                <a:prstGeom prst="rect">
                                  <a:avLst/>
                                </a:prstGeom>
                                <a:noFill/>
                                <a:ln>
                                  <a:noFill/>
                                </a:ln>
                              </pic:spPr>
                            </pic:pic>
                          </a:graphicData>
                        </a:graphic>
                      </wp:inline>
                    </w:drawing>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br/>
                  </w:r>
                  <w:r w:rsidRPr="00364EDA">
                    <w:rPr>
                      <w:b/>
                      <w:bCs/>
                    </w:rPr>
                    <w:t>Свършени дела във Върховния административен съд по години</w:t>
                  </w:r>
                </w:p>
                <w:p w:rsidR="00364EDA" w:rsidRPr="00364EDA" w:rsidRDefault="00364EDA" w:rsidP="00364EDA">
                  <w:r w:rsidRPr="00364EDA">
                    <w:br/>
                  </w:r>
                  <w:r w:rsidRPr="00364EDA">
                    <w:rPr>
                      <w:b/>
                      <w:bCs/>
                    </w:rPr>
                    <w:t>ГОДИНАСВЪРШЕНИ ДЕЛА</w:t>
                  </w:r>
                  <w:r w:rsidRPr="00364EDA">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40"/>
                    <w:gridCol w:w="4560"/>
                  </w:tblGrid>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drawing>
                            <wp:inline distT="0" distB="0" distL="0" distR="0">
                              <wp:extent cx="9525" cy="9525"/>
                              <wp:effectExtent l="0" t="0" r="0" b="0"/>
                              <wp:docPr id="13" name="Picture 1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drawing>
                            <wp:inline distT="0" distB="0" distL="0" distR="0">
                              <wp:extent cx="9525" cy="9525"/>
                              <wp:effectExtent l="0" t="0" r="0" b="0"/>
                              <wp:docPr id="12" name="Picture 1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2009</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rPr>
                            <w:b/>
                            <w:bCs/>
                          </w:rPr>
                          <w:t>16263</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2008</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15095</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2007</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13777</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2006</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13604</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2005</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12493</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2004</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10955</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lastRenderedPageBreak/>
                          <w:t>2003</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12156</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2002</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12178</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2001</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10342</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2000</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8406</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1999</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6371</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1998</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6856</w:t>
                        </w:r>
                      </w:p>
                    </w:tc>
                  </w:tr>
                  <w:tr w:rsidR="00364EDA" w:rsidRPr="00364EDA">
                    <w:trPr>
                      <w:tblCellSpacing w:w="15" w:type="dxa"/>
                    </w:trPr>
                    <w:tc>
                      <w:tcPr>
                        <w:tcW w:w="319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1997</w:t>
                        </w:r>
                      </w:p>
                    </w:tc>
                    <w:tc>
                      <w:tcPr>
                        <w:tcW w:w="4515" w:type="dxa"/>
                        <w:tcBorders>
                          <w:top w:val="outset" w:sz="6" w:space="0" w:color="auto"/>
                          <w:left w:val="outset" w:sz="6" w:space="0" w:color="auto"/>
                          <w:bottom w:val="outset" w:sz="6" w:space="0" w:color="auto"/>
                          <w:right w:val="outset" w:sz="6" w:space="0" w:color="auto"/>
                        </w:tcBorders>
                        <w:hideMark/>
                      </w:tcPr>
                      <w:p w:rsidR="00364EDA" w:rsidRPr="00364EDA" w:rsidRDefault="00364EDA" w:rsidP="00364EDA">
                        <w:r w:rsidRPr="00364EDA">
                          <w:t>9467</w:t>
                        </w:r>
                      </w:p>
                    </w:tc>
                  </w:tr>
                </w:tbl>
                <w:p w:rsidR="00364EDA" w:rsidRPr="00364EDA" w:rsidRDefault="00364EDA" w:rsidP="00364EDA">
                  <w:r w:rsidRPr="00364EDA">
                    <w:br/>
                  </w:r>
                  <w:r w:rsidRPr="00364EDA">
                    <w:br/>
                  </w:r>
                  <w:r w:rsidRPr="00364EDA">
                    <w:br/>
                  </w:r>
                  <w:r w:rsidRPr="00364EDA">
                    <w:br/>
                  </w:r>
                  <w:r w:rsidRPr="00364EDA">
                    <w:br/>
                  </w:r>
                  <w:r w:rsidRPr="00364EDA">
                    <w:br/>
                  </w:r>
                  <w:r w:rsidRPr="00364EDA">
                    <w:drawing>
                      <wp:inline distT="0" distB="0" distL="0" distR="0">
                        <wp:extent cx="4857750" cy="2914650"/>
                        <wp:effectExtent l="0" t="0" r="0" b="0"/>
                        <wp:docPr id="11" name="Picture 11" descr="http://www.sac.government.bg/home.nsf/bbb672ecd1fa5e75c2256d2b00244cd7/2e36c3896a3cc414422577200051610b/body/16.28F2?OpenElement&amp;FieldElemForm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sac.government.bg/home.nsf/bbb672ecd1fa5e75c2256d2b00244cd7/2e36c3896a3cc414422577200051610b/body/16.28F2?OpenElement&amp;FieldElemFormat=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0" cy="2914650"/>
                                </a:xfrm>
                                <a:prstGeom prst="rect">
                                  <a:avLst/>
                                </a:prstGeom>
                                <a:noFill/>
                                <a:ln>
                                  <a:noFill/>
                                </a:ln>
                              </pic:spPr>
                            </pic:pic>
                          </a:graphicData>
                        </a:graphic>
                      </wp:inline>
                    </w:drawing>
                  </w:r>
                  <w:r w:rsidRPr="00364EDA">
                    <w:br/>
                  </w:r>
                  <w:r w:rsidRPr="00364EDA">
                    <w:br/>
                  </w:r>
                  <w:r w:rsidRPr="00364EDA">
                    <w:br/>
                  </w:r>
                  <w:r w:rsidRPr="00364EDA">
                    <w:br/>
                  </w:r>
                  <w:r w:rsidRPr="00364EDA">
                    <w:br/>
                  </w:r>
                  <w:r w:rsidRPr="00364EDA">
                    <w:br/>
                  </w:r>
                </w:p>
              </w:tc>
            </w:tr>
          </w:tbl>
          <w:p w:rsidR="00364EDA" w:rsidRPr="00364EDA" w:rsidRDefault="00364EDA" w:rsidP="00364EDA"/>
        </w:tc>
      </w:tr>
    </w:tbl>
    <w:p w:rsidR="00200D08" w:rsidRDefault="00200D08">
      <w:bookmarkStart w:id="0" w:name="_GoBack"/>
      <w:bookmarkEnd w:id="0"/>
    </w:p>
    <w:sectPr w:rsidR="00200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EDA"/>
    <w:rsid w:val="00200D08"/>
    <w:rsid w:val="00364E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4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E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4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E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29536">
      <w:bodyDiv w:val="1"/>
      <w:marLeft w:val="0"/>
      <w:marRight w:val="0"/>
      <w:marTop w:val="0"/>
      <w:marBottom w:val="0"/>
      <w:divBdr>
        <w:top w:val="none" w:sz="0" w:space="0" w:color="auto"/>
        <w:left w:val="none" w:sz="0" w:space="0" w:color="auto"/>
        <w:bottom w:val="none" w:sz="0" w:space="0" w:color="auto"/>
        <w:right w:val="none" w:sz="0" w:space="0" w:color="auto"/>
      </w:divBdr>
    </w:div>
    <w:div w:id="27768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10662</Words>
  <Characters>60777</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Tsvetina Kireva</dc:creator>
  <cp:lastModifiedBy>Tsvetina Kireva</cp:lastModifiedBy>
  <cp:revision>1</cp:revision>
  <dcterms:created xsi:type="dcterms:W3CDTF">2013-09-18T11:32:00Z</dcterms:created>
  <dcterms:modified xsi:type="dcterms:W3CDTF">2013-09-18T11:32:00Z</dcterms:modified>
</cp:coreProperties>
</file>